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0593" w14:textId="77777777" w:rsidR="00031AE3" w:rsidRPr="002A64B9" w:rsidRDefault="00031AE3" w:rsidP="00D9527E">
      <w:pPr>
        <w:spacing w:after="120"/>
        <w:jc w:val="center"/>
        <w:rPr>
          <w:rFonts w:ascii="Tahoma" w:hAnsi="Tahoma" w:cs="Tahoma"/>
          <w:b/>
          <w:sz w:val="40"/>
          <w:szCs w:val="40"/>
        </w:rPr>
      </w:pPr>
      <w:r w:rsidRPr="002A64B9">
        <w:rPr>
          <w:rFonts w:ascii="Tahoma" w:hAnsi="Tahoma" w:cs="Tahoma"/>
          <w:b/>
          <w:sz w:val="40"/>
          <w:szCs w:val="40"/>
        </w:rPr>
        <w:t>SEZNAM VÝZNAMNÝCH</w:t>
      </w:r>
      <w:r w:rsidR="00022F0F" w:rsidRPr="002A64B9">
        <w:rPr>
          <w:rFonts w:ascii="Tahoma" w:hAnsi="Tahoma" w:cs="Tahoma"/>
          <w:b/>
          <w:sz w:val="40"/>
          <w:szCs w:val="40"/>
        </w:rPr>
        <w:t xml:space="preserve"> AKCÍ</w:t>
      </w:r>
    </w:p>
    <w:p w14:paraId="535F7044" w14:textId="2D8B71AD" w:rsidR="002F5BB1" w:rsidRPr="00D856A6" w:rsidRDefault="00D856A6" w:rsidP="00D856A6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color w:val="000000"/>
          <w:szCs w:val="20"/>
          <w:lang w:eastAsia="cs-CZ"/>
        </w:rPr>
      </w:pPr>
      <w:r w:rsidRPr="00843B31">
        <w:rPr>
          <w:rFonts w:ascii="Arial" w:hAnsi="Arial" w:cs="Arial"/>
          <w:b/>
          <w:sz w:val="20"/>
          <w:szCs w:val="20"/>
        </w:rPr>
        <w:t>„ŠŤÁHLAVY, PALACKÉHO 440 - ENERGETICKÉ ÚSPORY – STAVEBNÍ ÚPRAVY A PŘÍSTAVBA BUDOVY“</w:t>
      </w:r>
    </w:p>
    <w:p w14:paraId="0F62C1F7" w14:textId="2E4CF675" w:rsidR="002A64B9" w:rsidRPr="002A64B9" w:rsidRDefault="000651C5" w:rsidP="002A64B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color w:val="FF0000"/>
          <w:sz w:val="20"/>
          <w:szCs w:val="20"/>
          <w:u w:val="single"/>
          <w:lang w:eastAsia="ar-SA"/>
        </w:rPr>
        <w:t>Seznam minimálně 2</w:t>
      </w:r>
      <w:r w:rsidR="002A64B9" w:rsidRPr="002A64B9">
        <w:rPr>
          <w:rFonts w:ascii="Tahoma" w:hAnsi="Tahoma" w:cs="Tahoma"/>
          <w:b/>
          <w:color w:val="FF0000"/>
          <w:sz w:val="20"/>
          <w:szCs w:val="20"/>
          <w:u w:val="single"/>
          <w:lang w:eastAsia="ar-SA"/>
        </w:rPr>
        <w:t xml:space="preserve"> významných zakázek</w:t>
      </w:r>
      <w:r w:rsidR="002A64B9" w:rsidRPr="002A64B9">
        <w:rPr>
          <w:rFonts w:ascii="Tahoma" w:hAnsi="Tahoma" w:cs="Tahoma"/>
          <w:sz w:val="20"/>
          <w:szCs w:val="20"/>
          <w:lang w:eastAsia="ar-SA"/>
        </w:rPr>
        <w:t xml:space="preserve"> realizovaných dodavatelem v posledních </w:t>
      </w:r>
      <w:r w:rsidR="00B56FF0">
        <w:rPr>
          <w:rFonts w:ascii="Tahoma" w:hAnsi="Tahoma" w:cs="Tahoma"/>
          <w:sz w:val="20"/>
          <w:szCs w:val="20"/>
          <w:lang w:eastAsia="ar-SA"/>
        </w:rPr>
        <w:t>5</w:t>
      </w:r>
      <w:r w:rsidR="00B25A48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2A64B9" w:rsidRPr="002A64B9">
        <w:rPr>
          <w:rFonts w:ascii="Tahoma" w:hAnsi="Tahoma" w:cs="Tahoma"/>
          <w:sz w:val="20"/>
          <w:szCs w:val="20"/>
          <w:lang w:eastAsia="ar-SA"/>
        </w:rPr>
        <w:t xml:space="preserve">letech, </w:t>
      </w:r>
      <w:r w:rsidR="002A64B9" w:rsidRPr="002A64B9">
        <w:rPr>
          <w:rFonts w:ascii="Tahoma" w:hAnsi="Tahoma" w:cs="Tahoma"/>
          <w:bCs/>
          <w:sz w:val="20"/>
          <w:szCs w:val="20"/>
          <w:lang w:eastAsia="ar-SA"/>
        </w:rPr>
        <w:t>jejichž předmětem byly stavební práce obdobného charakteru</w:t>
      </w:r>
      <w:r w:rsidR="007E424F">
        <w:rPr>
          <w:rFonts w:ascii="Tahoma" w:hAnsi="Tahoma" w:cs="Tahoma"/>
          <w:bCs/>
          <w:sz w:val="20"/>
          <w:szCs w:val="20"/>
          <w:lang w:eastAsia="ar-SA"/>
        </w:rPr>
        <w:t xml:space="preserve"> (například</w:t>
      </w:r>
      <w:r w:rsidR="00D856A6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D856A6" w:rsidRPr="00D856A6">
        <w:rPr>
          <w:rFonts w:ascii="Tahoma" w:hAnsi="Tahoma" w:cs="Tahoma"/>
          <w:bCs/>
          <w:sz w:val="20"/>
          <w:szCs w:val="20"/>
          <w:lang w:eastAsia="ar-SA"/>
        </w:rPr>
        <w:t>rekonstrukce či výstavba budovy včetně zateplení</w:t>
      </w:r>
      <w:r w:rsidR="007E424F">
        <w:rPr>
          <w:rFonts w:ascii="Tahoma" w:hAnsi="Tahoma" w:cs="Tahoma"/>
          <w:bCs/>
          <w:sz w:val="20"/>
          <w:szCs w:val="20"/>
          <w:lang w:eastAsia="ar-SA"/>
        </w:rPr>
        <w:t>)</w:t>
      </w:r>
      <w:r w:rsidR="002A64B9" w:rsidRPr="002A64B9">
        <w:rPr>
          <w:rFonts w:ascii="Tahoma" w:hAnsi="Tahoma" w:cs="Tahoma"/>
          <w:bCs/>
          <w:sz w:val="20"/>
          <w:szCs w:val="20"/>
          <w:lang w:eastAsia="ar-SA"/>
        </w:rPr>
        <w:t xml:space="preserve">, </w:t>
      </w:r>
      <w:r w:rsidR="002A64B9" w:rsidRPr="002A64B9">
        <w:rPr>
          <w:rFonts w:ascii="Tahoma" w:hAnsi="Tahoma" w:cs="Calibri"/>
          <w:sz w:val="20"/>
          <w:lang w:eastAsia="ar-SA"/>
        </w:rPr>
        <w:t xml:space="preserve">přičemž u každé zakázky musí hodnota činit </w:t>
      </w:r>
      <w:r w:rsidR="002A64B9" w:rsidRPr="002A64B9">
        <w:rPr>
          <w:rFonts w:ascii="Tahoma" w:hAnsi="Tahoma" w:cs="Calibri"/>
          <w:b/>
          <w:color w:val="FF0000"/>
          <w:sz w:val="20"/>
          <w:u w:val="single"/>
          <w:lang w:eastAsia="ar-SA"/>
        </w:rPr>
        <w:t xml:space="preserve">min. </w:t>
      </w:r>
      <w:r w:rsidR="002F5BB1">
        <w:rPr>
          <w:rFonts w:ascii="Tahoma" w:hAnsi="Tahoma" w:cs="Calibri"/>
          <w:b/>
          <w:color w:val="FF0000"/>
          <w:sz w:val="20"/>
          <w:u w:val="single"/>
          <w:lang w:eastAsia="ar-SA"/>
        </w:rPr>
        <w:t>2</w:t>
      </w:r>
      <w:r w:rsidR="00613C7C">
        <w:rPr>
          <w:rFonts w:ascii="Tahoma" w:hAnsi="Tahoma" w:cs="Calibri"/>
          <w:b/>
          <w:color w:val="FF0000"/>
          <w:sz w:val="20"/>
          <w:u w:val="single"/>
          <w:lang w:eastAsia="ar-SA"/>
        </w:rPr>
        <w:t xml:space="preserve"> </w:t>
      </w:r>
      <w:r w:rsidR="00D856A6">
        <w:rPr>
          <w:rFonts w:ascii="Tahoma" w:hAnsi="Tahoma" w:cs="Calibri"/>
          <w:b/>
          <w:color w:val="FF0000"/>
          <w:sz w:val="20"/>
          <w:u w:val="single"/>
          <w:lang w:eastAsia="ar-SA"/>
        </w:rPr>
        <w:t>5</w:t>
      </w:r>
      <w:r w:rsidR="002A64B9" w:rsidRPr="002A64B9">
        <w:rPr>
          <w:rFonts w:ascii="Tahoma" w:hAnsi="Tahoma" w:cs="Calibri"/>
          <w:b/>
          <w:color w:val="FF0000"/>
          <w:sz w:val="20"/>
          <w:u w:val="single"/>
          <w:lang w:eastAsia="ar-SA"/>
        </w:rPr>
        <w:t>00 000,00 Kč bez DPH/zakázka</w:t>
      </w:r>
      <w:r w:rsidR="002A64B9" w:rsidRPr="002A64B9">
        <w:rPr>
          <w:rFonts w:ascii="Tahoma" w:hAnsi="Tahoma" w:cs="Calibri"/>
          <w:sz w:val="20"/>
          <w:lang w:eastAsia="ar-SA"/>
        </w:rPr>
        <w:t>.</w:t>
      </w:r>
      <w:r w:rsidR="002A64B9" w:rsidRPr="002A64B9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</w:p>
    <w:p w14:paraId="5AB7CB5D" w14:textId="77777777" w:rsidR="002A64B9" w:rsidRPr="00027599" w:rsidRDefault="002A64B9" w:rsidP="00D9527E">
      <w:pPr>
        <w:spacing w:after="120"/>
        <w:ind w:left="-567" w:right="-743"/>
        <w:rPr>
          <w:rFonts w:ascii="Tahoma" w:hAnsi="Tahoma" w:cs="Tahoma"/>
          <w:b/>
          <w:i/>
          <w:color w:val="FF0000"/>
          <w:sz w:val="20"/>
          <w:szCs w:val="20"/>
        </w:rPr>
      </w:pPr>
    </w:p>
    <w:tbl>
      <w:tblPr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2380"/>
        <w:gridCol w:w="2211"/>
        <w:gridCol w:w="1984"/>
        <w:gridCol w:w="1559"/>
        <w:gridCol w:w="2098"/>
        <w:gridCol w:w="1701"/>
        <w:gridCol w:w="1701"/>
      </w:tblGrid>
      <w:tr w:rsidR="00D9527E" w:rsidRPr="009A743C" w14:paraId="27A1DD0B" w14:textId="77777777" w:rsidTr="002A64B9">
        <w:trPr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5801962F" w14:textId="77777777" w:rsidR="00063E2A" w:rsidRPr="009A743C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Předmět akce</w:t>
            </w:r>
          </w:p>
        </w:tc>
        <w:tc>
          <w:tcPr>
            <w:tcW w:w="2380" w:type="dxa"/>
            <w:vAlign w:val="center"/>
          </w:tcPr>
          <w:p w14:paraId="4FEB7C63" w14:textId="77777777" w:rsidR="00063E2A" w:rsidRPr="002A64B9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4B9">
              <w:rPr>
                <w:rFonts w:ascii="Tahoma" w:hAnsi="Tahoma" w:cs="Tahoma"/>
                <w:sz w:val="18"/>
                <w:szCs w:val="18"/>
              </w:rPr>
              <w:t>Název akce</w:t>
            </w:r>
          </w:p>
        </w:tc>
        <w:tc>
          <w:tcPr>
            <w:tcW w:w="2211" w:type="dxa"/>
            <w:vAlign w:val="center"/>
          </w:tcPr>
          <w:p w14:paraId="180FD0B6" w14:textId="77777777" w:rsidR="00063E2A" w:rsidRDefault="002A64B9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Popis akce</w:t>
            </w:r>
          </w:p>
          <w:p w14:paraId="31C69B6D" w14:textId="77777777" w:rsidR="00063E2A" w:rsidRPr="009A743C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i/>
                <w:sz w:val="18"/>
                <w:szCs w:val="18"/>
              </w:rPr>
              <w:t>(popište, jakých činností se akce týkala)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57F1D" w14:textId="77777777" w:rsidR="00063E2A" w:rsidRDefault="00063E2A" w:rsidP="005E2372">
            <w:pPr>
              <w:spacing w:before="120" w:after="120" w:line="240" w:lineRule="auto"/>
              <w:ind w:left="-107" w:right="-13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sz w:val="18"/>
                <w:szCs w:val="18"/>
              </w:rPr>
              <w:t xml:space="preserve">Investor </w:t>
            </w:r>
          </w:p>
          <w:p w14:paraId="242A3F33" w14:textId="77777777" w:rsidR="00063E2A" w:rsidRPr="009A743C" w:rsidRDefault="00063E2A" w:rsidP="005E2372">
            <w:pPr>
              <w:spacing w:before="120" w:after="120" w:line="240" w:lineRule="auto"/>
              <w:ind w:left="-107" w:right="-13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>
              <w:rPr>
                <w:rFonts w:ascii="Tahoma" w:hAnsi="Tahoma" w:cs="Tahoma"/>
                <w:i/>
                <w:sz w:val="18"/>
                <w:szCs w:val="18"/>
              </w:rPr>
              <w:t>vč.</w:t>
            </w:r>
            <w:r w:rsidRPr="009A743C">
              <w:rPr>
                <w:rFonts w:ascii="Tahoma" w:hAnsi="Tahoma" w:cs="Tahoma"/>
                <w:i/>
                <w:sz w:val="18"/>
                <w:szCs w:val="18"/>
              </w:rPr>
              <w:t xml:space="preserve"> kontaktní</w:t>
            </w:r>
            <w:r>
              <w:rPr>
                <w:rFonts w:ascii="Tahoma" w:hAnsi="Tahoma" w:cs="Tahoma"/>
                <w:i/>
                <w:sz w:val="18"/>
                <w:szCs w:val="18"/>
              </w:rPr>
              <w:t>ch údajů</w:t>
            </w:r>
            <w:r w:rsidRPr="009A743C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C73BD5" w14:textId="77777777" w:rsidR="005E2372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sz w:val="18"/>
                <w:szCs w:val="18"/>
              </w:rPr>
              <w:t>Místo realizace</w:t>
            </w:r>
          </w:p>
          <w:p w14:paraId="0D4F059E" w14:textId="77777777" w:rsidR="00063E2A" w:rsidRPr="009A743C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i/>
                <w:sz w:val="18"/>
                <w:szCs w:val="18"/>
              </w:rPr>
              <w:t>(obec a stát)</w:t>
            </w:r>
          </w:p>
        </w:tc>
        <w:tc>
          <w:tcPr>
            <w:tcW w:w="2098" w:type="dxa"/>
            <w:vAlign w:val="center"/>
          </w:tcPr>
          <w:p w14:paraId="2B972A75" w14:textId="77777777" w:rsidR="00063E2A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sz w:val="18"/>
                <w:szCs w:val="18"/>
              </w:rPr>
              <w:t xml:space="preserve">Doba realizace </w:t>
            </w:r>
          </w:p>
          <w:p w14:paraId="61449CD9" w14:textId="77777777" w:rsidR="00063E2A" w:rsidRPr="009A743C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i/>
                <w:sz w:val="18"/>
                <w:szCs w:val="18"/>
              </w:rPr>
              <w:t>(zahájení měsíc + rok a ukončení měsíc + rok)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22293" w14:textId="77777777" w:rsidR="00063E2A" w:rsidRPr="009A743C" w:rsidRDefault="00063E2A" w:rsidP="005E2372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sz w:val="18"/>
                <w:szCs w:val="18"/>
              </w:rPr>
              <w:t>Celkové náklady akce v Kč bez DPH</w:t>
            </w:r>
          </w:p>
        </w:tc>
        <w:tc>
          <w:tcPr>
            <w:tcW w:w="1701" w:type="dxa"/>
            <w:vAlign w:val="center"/>
          </w:tcPr>
          <w:p w14:paraId="243530E7" w14:textId="28C71AAD" w:rsidR="00063E2A" w:rsidRPr="009A743C" w:rsidRDefault="00063E2A" w:rsidP="00DA4B65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743C">
              <w:rPr>
                <w:rFonts w:ascii="Tahoma" w:hAnsi="Tahoma" w:cs="Tahoma"/>
                <w:sz w:val="18"/>
                <w:szCs w:val="18"/>
              </w:rPr>
              <w:t>Náklady na tu část akce, která se týkala požadované zkušenosti v Kč bez DPH</w:t>
            </w:r>
            <w:r w:rsidR="002A64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64B9" w:rsidRPr="002A64B9">
              <w:rPr>
                <w:rFonts w:ascii="Tahoma" w:hAnsi="Tahoma" w:cs="Tahoma"/>
                <w:i/>
                <w:sz w:val="18"/>
                <w:szCs w:val="18"/>
              </w:rPr>
              <w:t xml:space="preserve">(min. </w:t>
            </w:r>
            <w:r w:rsidR="002F5BB1">
              <w:rPr>
                <w:rFonts w:ascii="Tahoma" w:hAnsi="Tahoma" w:cs="Tahoma"/>
                <w:i/>
                <w:sz w:val="18"/>
                <w:szCs w:val="18"/>
              </w:rPr>
              <w:t>2</w:t>
            </w:r>
            <w:r w:rsidR="00613C7C">
              <w:rPr>
                <w:rFonts w:ascii="Tahoma" w:hAnsi="Tahoma" w:cs="Tahoma"/>
                <w:i/>
                <w:sz w:val="18"/>
                <w:szCs w:val="18"/>
              </w:rPr>
              <w:t> </w:t>
            </w:r>
            <w:r w:rsidR="00D856A6">
              <w:rPr>
                <w:rFonts w:ascii="Tahoma" w:hAnsi="Tahoma" w:cs="Tahoma"/>
                <w:i/>
                <w:sz w:val="18"/>
                <w:szCs w:val="18"/>
              </w:rPr>
              <w:t>5</w:t>
            </w:r>
            <w:r w:rsidR="00A87FFD" w:rsidRPr="002A64B9">
              <w:rPr>
                <w:rFonts w:ascii="Tahoma" w:hAnsi="Tahoma" w:cs="Tahoma"/>
                <w:i/>
                <w:sz w:val="18"/>
                <w:szCs w:val="18"/>
              </w:rPr>
              <w:t>00 000,00 Kč bez DPH)</w:t>
            </w:r>
          </w:p>
        </w:tc>
      </w:tr>
      <w:tr w:rsidR="00D9527E" w:rsidRPr="009A743C" w14:paraId="1E22C6A0" w14:textId="77777777" w:rsidTr="002A64B9">
        <w:trPr>
          <w:trHeight w:val="900"/>
          <w:jc w:val="center"/>
        </w:trPr>
        <w:tc>
          <w:tcPr>
            <w:tcW w:w="2185" w:type="dxa"/>
            <w:shd w:val="clear" w:color="auto" w:fill="FFFF00"/>
            <w:vAlign w:val="center"/>
          </w:tcPr>
          <w:p w14:paraId="07A9C1A5" w14:textId="77777777" w:rsidR="00063E2A" w:rsidRPr="009A743C" w:rsidRDefault="00063E2A" w:rsidP="00F84F42">
            <w:pPr>
              <w:spacing w:before="240" w:after="24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FFFF00"/>
            <w:vAlign w:val="center"/>
          </w:tcPr>
          <w:p w14:paraId="167697D5" w14:textId="77777777" w:rsidR="00063E2A" w:rsidRPr="00063E2A" w:rsidRDefault="00063E2A" w:rsidP="005E2372">
            <w:pPr>
              <w:tabs>
                <w:tab w:val="left" w:pos="2265"/>
              </w:tabs>
              <w:spacing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2211" w:type="dxa"/>
            <w:shd w:val="clear" w:color="auto" w:fill="FFFF00"/>
            <w:vAlign w:val="center"/>
          </w:tcPr>
          <w:p w14:paraId="5EAB8564" w14:textId="77777777" w:rsidR="00063E2A" w:rsidRPr="009A743C" w:rsidRDefault="00063E2A" w:rsidP="00F954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75294450" w14:textId="77777777" w:rsidR="00063E2A" w:rsidRPr="009A743C" w:rsidRDefault="00063E2A" w:rsidP="00F954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B2E9BFC" w14:textId="77777777" w:rsidR="00063E2A" w:rsidRPr="009A743C" w:rsidRDefault="00063E2A" w:rsidP="00F954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FFF00"/>
            <w:vAlign w:val="center"/>
          </w:tcPr>
          <w:p w14:paraId="5622F42D" w14:textId="77777777" w:rsidR="00063E2A" w:rsidRPr="009A743C" w:rsidRDefault="00063E2A" w:rsidP="00F954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5FE5631" w14:textId="77777777" w:rsidR="00063E2A" w:rsidRPr="009A743C" w:rsidRDefault="00063E2A" w:rsidP="00F954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593D423B" w14:textId="77777777" w:rsidR="00063E2A" w:rsidRPr="009A743C" w:rsidRDefault="00063E2A" w:rsidP="00F954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527E" w:rsidRPr="009A743C" w14:paraId="4A0E1207" w14:textId="77777777" w:rsidTr="002A64B9">
        <w:trPr>
          <w:trHeight w:val="900"/>
          <w:jc w:val="center"/>
        </w:trPr>
        <w:tc>
          <w:tcPr>
            <w:tcW w:w="2185" w:type="dxa"/>
            <w:shd w:val="clear" w:color="auto" w:fill="FFFF00"/>
            <w:vAlign w:val="center"/>
          </w:tcPr>
          <w:p w14:paraId="372A9EE6" w14:textId="77777777" w:rsidR="00063E2A" w:rsidRPr="009A743C" w:rsidRDefault="00063E2A" w:rsidP="00F84F42">
            <w:pPr>
              <w:spacing w:before="240" w:after="24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FFFF00"/>
            <w:vAlign w:val="center"/>
          </w:tcPr>
          <w:p w14:paraId="791EAEEC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FFFF00"/>
            <w:vAlign w:val="center"/>
          </w:tcPr>
          <w:p w14:paraId="29299DFB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3C9E5E9B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22A03188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FFF00"/>
            <w:vAlign w:val="center"/>
          </w:tcPr>
          <w:p w14:paraId="76990459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6748B148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6AC6072C" w14:textId="77777777" w:rsidR="00063E2A" w:rsidRPr="009A743C" w:rsidRDefault="00063E2A" w:rsidP="00063E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8D677E1" w14:textId="77777777" w:rsidR="005E2372" w:rsidRDefault="005E2372" w:rsidP="00031AE3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76C1A456" w14:textId="77777777" w:rsidR="00031AE3" w:rsidRDefault="00031AE3" w:rsidP="00031AE3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Prohlašujeme, že souhlasíme s ověřením pravdivosti výše uvedených údajů u investorů akcí dle uvedených kontaktních údajů. </w:t>
      </w:r>
    </w:p>
    <w:p w14:paraId="7DCA80E2" w14:textId="77777777" w:rsidR="00031AE3" w:rsidRPr="009A743C" w:rsidRDefault="00031AE3" w:rsidP="00031AE3">
      <w:pPr>
        <w:autoSpaceDE w:val="0"/>
        <w:rPr>
          <w:rFonts w:ascii="Tahoma" w:hAnsi="Tahoma" w:cs="Tahoma"/>
          <w:b/>
          <w:bCs/>
          <w:sz w:val="20"/>
          <w:szCs w:val="20"/>
        </w:rPr>
      </w:pPr>
      <w:r w:rsidRPr="009A743C">
        <w:rPr>
          <w:rFonts w:ascii="Tahoma" w:hAnsi="Tahoma" w:cs="Tahoma"/>
          <w:b/>
          <w:bCs/>
          <w:sz w:val="20"/>
          <w:szCs w:val="20"/>
        </w:rPr>
        <w:t>Osoba oprávněná jednat jménem uchazeče:</w:t>
      </w:r>
      <w:r w:rsidRPr="009A743C">
        <w:rPr>
          <w:rFonts w:ascii="Tahoma" w:hAnsi="Tahoma" w:cs="Tahoma"/>
          <w:bCs/>
          <w:sz w:val="20"/>
          <w:szCs w:val="20"/>
        </w:rPr>
        <w:tab/>
      </w:r>
      <w:r w:rsidRPr="009A743C">
        <w:rPr>
          <w:rFonts w:ascii="Tahoma" w:hAnsi="Tahoma" w:cs="Tahoma"/>
          <w:bCs/>
          <w:sz w:val="20"/>
          <w:szCs w:val="20"/>
        </w:rPr>
        <w:tab/>
      </w:r>
    </w:p>
    <w:p w14:paraId="5CBF51DD" w14:textId="77777777" w:rsidR="00031AE3" w:rsidRPr="009A743C" w:rsidRDefault="00031AE3" w:rsidP="00031AE3">
      <w:pPr>
        <w:pStyle w:val="Odstavecseseznamem"/>
        <w:autoSpaceDE w:val="0"/>
        <w:spacing w:line="360" w:lineRule="auto"/>
        <w:ind w:left="0"/>
        <w:rPr>
          <w:rFonts w:ascii="Tahoma" w:hAnsi="Tahoma" w:cs="Tahoma"/>
          <w:bCs/>
          <w:sz w:val="20"/>
          <w:szCs w:val="20"/>
        </w:rPr>
      </w:pPr>
      <w:r w:rsidRPr="009A743C">
        <w:rPr>
          <w:rFonts w:ascii="Tahoma" w:hAnsi="Tahoma" w:cs="Tahoma"/>
          <w:bCs/>
          <w:sz w:val="20"/>
          <w:szCs w:val="20"/>
        </w:rPr>
        <w:t>Jméno</w:t>
      </w:r>
      <w:r>
        <w:rPr>
          <w:rFonts w:ascii="Tahoma" w:hAnsi="Tahoma" w:cs="Tahoma"/>
          <w:bCs/>
          <w:sz w:val="20"/>
          <w:szCs w:val="20"/>
        </w:rPr>
        <w:t xml:space="preserve"> a příjmení</w:t>
      </w:r>
      <w:r w:rsidRPr="009A743C">
        <w:rPr>
          <w:rFonts w:ascii="Tahoma" w:hAnsi="Tahoma" w:cs="Tahoma"/>
          <w:bCs/>
          <w:sz w:val="20"/>
          <w:szCs w:val="20"/>
        </w:rPr>
        <w:t>:</w:t>
      </w:r>
      <w:r w:rsidRPr="009A743C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9A743C">
        <w:tab/>
      </w:r>
      <w:r w:rsidRPr="009A743C">
        <w:rPr>
          <w:rFonts w:ascii="Tahoma" w:hAnsi="Tahoma" w:cs="Tahoma"/>
          <w:bCs/>
          <w:sz w:val="20"/>
          <w:szCs w:val="20"/>
          <w:shd w:val="clear" w:color="auto" w:fill="FFFF00"/>
        </w:rPr>
        <w:t>....................................</w:t>
      </w:r>
      <w:r w:rsidRPr="009A743C">
        <w:rPr>
          <w:rFonts w:ascii="Tahoma" w:hAnsi="Tahoma" w:cs="Tahoma"/>
          <w:bCs/>
          <w:sz w:val="20"/>
          <w:szCs w:val="20"/>
        </w:rPr>
        <w:tab/>
      </w:r>
    </w:p>
    <w:p w14:paraId="32B47D8D" w14:textId="77777777" w:rsidR="00031AE3" w:rsidRPr="009A743C" w:rsidRDefault="00031AE3" w:rsidP="00031AE3">
      <w:pPr>
        <w:pStyle w:val="Odstavecseseznamem"/>
        <w:autoSpaceDE w:val="0"/>
        <w:spacing w:after="0" w:line="360" w:lineRule="auto"/>
        <w:ind w:left="0"/>
        <w:rPr>
          <w:rFonts w:ascii="Tahoma" w:hAnsi="Tahoma" w:cs="Tahoma"/>
          <w:bCs/>
          <w:sz w:val="20"/>
          <w:szCs w:val="20"/>
        </w:rPr>
      </w:pPr>
      <w:r w:rsidRPr="009A743C">
        <w:rPr>
          <w:rFonts w:ascii="Tahoma" w:hAnsi="Tahoma" w:cs="Tahoma"/>
          <w:bCs/>
          <w:sz w:val="20"/>
          <w:szCs w:val="20"/>
        </w:rPr>
        <w:t>Podpis oprávněné osoby jednat za uchazeče</w:t>
      </w:r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 w:rsidRPr="009A743C">
        <w:rPr>
          <w:rFonts w:ascii="Tahoma" w:hAnsi="Tahoma" w:cs="Tahoma"/>
          <w:bCs/>
          <w:sz w:val="20"/>
          <w:szCs w:val="20"/>
          <w:shd w:val="clear" w:color="auto" w:fill="FFFF00"/>
        </w:rPr>
        <w:t>....................................</w:t>
      </w:r>
      <w:r w:rsidRPr="009A743C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9A743C">
        <w:rPr>
          <w:rFonts w:ascii="Tahoma" w:hAnsi="Tahoma" w:cs="Tahoma"/>
          <w:bCs/>
          <w:sz w:val="20"/>
          <w:szCs w:val="20"/>
        </w:rPr>
        <w:t>Razítko:</w:t>
      </w:r>
    </w:p>
    <w:p w14:paraId="51416423" w14:textId="77777777" w:rsidR="00031AE3" w:rsidRPr="009A743C" w:rsidRDefault="00031AE3" w:rsidP="00031AE3">
      <w:pPr>
        <w:rPr>
          <w:rFonts w:ascii="Tahoma" w:hAnsi="Tahoma" w:cs="Tahoma"/>
          <w:sz w:val="20"/>
          <w:szCs w:val="20"/>
          <w:shd w:val="clear" w:color="auto" w:fill="FFFF00"/>
        </w:rPr>
      </w:pPr>
      <w:r w:rsidRPr="009A743C">
        <w:rPr>
          <w:rFonts w:ascii="Tahoma" w:hAnsi="Tahoma" w:cs="Tahoma"/>
          <w:sz w:val="20"/>
          <w:szCs w:val="20"/>
        </w:rPr>
        <w:t>Datum: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A743C">
        <w:rPr>
          <w:rFonts w:ascii="Tahoma" w:hAnsi="Tahoma" w:cs="Tahoma"/>
          <w:bCs/>
          <w:sz w:val="20"/>
          <w:szCs w:val="20"/>
        </w:rPr>
        <w:t>.</w:t>
      </w:r>
      <w:r w:rsidRPr="009A743C">
        <w:rPr>
          <w:rFonts w:ascii="Tahoma" w:hAnsi="Tahoma" w:cs="Tahoma"/>
          <w:bCs/>
          <w:sz w:val="20"/>
          <w:szCs w:val="20"/>
          <w:highlight w:val="yellow"/>
        </w:rPr>
        <w:t>...................................</w:t>
      </w:r>
    </w:p>
    <w:p w14:paraId="54AB6B5B" w14:textId="77777777" w:rsidR="00031AE3" w:rsidRDefault="00031AE3" w:rsidP="00031AE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</w:p>
    <w:p w14:paraId="4F425754" w14:textId="77777777" w:rsidR="00F36268" w:rsidRDefault="00F36268" w:rsidP="00031AE3">
      <w:pPr>
        <w:jc w:val="center"/>
        <w:rPr>
          <w:rFonts w:ascii="Tahoma" w:hAnsi="Tahoma" w:cs="Tahoma"/>
          <w:sz w:val="20"/>
          <w:szCs w:val="20"/>
          <w:shd w:val="clear" w:color="auto" w:fill="FFFF00"/>
        </w:rPr>
      </w:pPr>
    </w:p>
    <w:sectPr w:rsidR="00F36268" w:rsidSect="00F95471">
      <w:pgSz w:w="16838" w:h="11906" w:orient="landscape"/>
      <w:pgMar w:top="851" w:right="1418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FFCB" w14:textId="77777777" w:rsidR="00DA2AB8" w:rsidRDefault="00DA2AB8" w:rsidP="00DA2AB8">
      <w:pPr>
        <w:spacing w:after="0" w:line="240" w:lineRule="auto"/>
      </w:pPr>
      <w:r>
        <w:separator/>
      </w:r>
    </w:p>
  </w:endnote>
  <w:endnote w:type="continuationSeparator" w:id="0">
    <w:p w14:paraId="1791309E" w14:textId="77777777" w:rsidR="00DA2AB8" w:rsidRDefault="00DA2AB8" w:rsidP="00DA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001E" w14:textId="77777777" w:rsidR="00DA2AB8" w:rsidRDefault="00DA2AB8" w:rsidP="00DA2AB8">
      <w:pPr>
        <w:spacing w:after="0" w:line="240" w:lineRule="auto"/>
      </w:pPr>
      <w:r>
        <w:separator/>
      </w:r>
    </w:p>
  </w:footnote>
  <w:footnote w:type="continuationSeparator" w:id="0">
    <w:p w14:paraId="77A79AB8" w14:textId="77777777" w:rsidR="00DA2AB8" w:rsidRDefault="00DA2AB8" w:rsidP="00DA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CBC"/>
    <w:multiLevelType w:val="hybridMultilevel"/>
    <w:tmpl w:val="2DB83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12A"/>
    <w:multiLevelType w:val="hybridMultilevel"/>
    <w:tmpl w:val="9E84D3F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1D3CFB"/>
    <w:multiLevelType w:val="hybridMultilevel"/>
    <w:tmpl w:val="900CB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F54DB"/>
    <w:multiLevelType w:val="hybridMultilevel"/>
    <w:tmpl w:val="5122D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88D"/>
    <w:multiLevelType w:val="hybridMultilevel"/>
    <w:tmpl w:val="A1885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0F26"/>
    <w:multiLevelType w:val="hybridMultilevel"/>
    <w:tmpl w:val="D5444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B1"/>
    <w:rsid w:val="00022F0F"/>
    <w:rsid w:val="00027599"/>
    <w:rsid w:val="00031AE3"/>
    <w:rsid w:val="00063E2A"/>
    <w:rsid w:val="000651C5"/>
    <w:rsid w:val="00113234"/>
    <w:rsid w:val="00114027"/>
    <w:rsid w:val="001B6EB6"/>
    <w:rsid w:val="001F2606"/>
    <w:rsid w:val="002A64B9"/>
    <w:rsid w:val="002B2943"/>
    <w:rsid w:val="002F5BB1"/>
    <w:rsid w:val="00311B3E"/>
    <w:rsid w:val="004005BF"/>
    <w:rsid w:val="00406D8B"/>
    <w:rsid w:val="0041383F"/>
    <w:rsid w:val="00442B4B"/>
    <w:rsid w:val="00473962"/>
    <w:rsid w:val="004A049B"/>
    <w:rsid w:val="004D0AB8"/>
    <w:rsid w:val="00583FB4"/>
    <w:rsid w:val="005C5CD8"/>
    <w:rsid w:val="005D4BB1"/>
    <w:rsid w:val="005E2372"/>
    <w:rsid w:val="005F56FE"/>
    <w:rsid w:val="00603D4A"/>
    <w:rsid w:val="00613C7C"/>
    <w:rsid w:val="00690F9E"/>
    <w:rsid w:val="007327C3"/>
    <w:rsid w:val="007E424F"/>
    <w:rsid w:val="0082360D"/>
    <w:rsid w:val="0094000D"/>
    <w:rsid w:val="009A5D5A"/>
    <w:rsid w:val="009D4099"/>
    <w:rsid w:val="009F0BDF"/>
    <w:rsid w:val="009F1A93"/>
    <w:rsid w:val="00A47FC1"/>
    <w:rsid w:val="00A60F02"/>
    <w:rsid w:val="00A87FFD"/>
    <w:rsid w:val="00A9267B"/>
    <w:rsid w:val="00AA3D44"/>
    <w:rsid w:val="00AA72F1"/>
    <w:rsid w:val="00AA7D82"/>
    <w:rsid w:val="00B06B1A"/>
    <w:rsid w:val="00B25A48"/>
    <w:rsid w:val="00B56FF0"/>
    <w:rsid w:val="00B7768E"/>
    <w:rsid w:val="00B93622"/>
    <w:rsid w:val="00BC6F7B"/>
    <w:rsid w:val="00C20678"/>
    <w:rsid w:val="00C46D3C"/>
    <w:rsid w:val="00C813C6"/>
    <w:rsid w:val="00C963FC"/>
    <w:rsid w:val="00CA090A"/>
    <w:rsid w:val="00CA0AB3"/>
    <w:rsid w:val="00CB07BD"/>
    <w:rsid w:val="00D51588"/>
    <w:rsid w:val="00D856A6"/>
    <w:rsid w:val="00D9527E"/>
    <w:rsid w:val="00DA2AB8"/>
    <w:rsid w:val="00DA4B65"/>
    <w:rsid w:val="00E029D6"/>
    <w:rsid w:val="00E2369E"/>
    <w:rsid w:val="00E47259"/>
    <w:rsid w:val="00E6244C"/>
    <w:rsid w:val="00ED1E62"/>
    <w:rsid w:val="00F21AF4"/>
    <w:rsid w:val="00F36268"/>
    <w:rsid w:val="00F53C11"/>
    <w:rsid w:val="00F76621"/>
    <w:rsid w:val="00F84F42"/>
    <w:rsid w:val="00F91D98"/>
    <w:rsid w:val="00F95471"/>
    <w:rsid w:val="00FA348B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2D5F074"/>
  <w15:docId w15:val="{E2C1CA04-FA5E-4ABA-9C4E-B5595883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C1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4B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4B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3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A0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5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6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56F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6FE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A2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AB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A2A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AB8"/>
    <w:rPr>
      <w:sz w:val="22"/>
      <w:szCs w:val="22"/>
      <w:lang w:eastAsia="en-US"/>
    </w:rPr>
  </w:style>
  <w:style w:type="character" w:customStyle="1" w:styleId="TextkomenteChar1">
    <w:name w:val="Text komentáře Char1"/>
    <w:uiPriority w:val="99"/>
    <w:rsid w:val="00114027"/>
    <w:rPr>
      <w:rFonts w:ascii="Calibri" w:eastAsia="Calibri" w:hAnsi="Calibri" w:cs="Calibri"/>
      <w:lang w:eastAsia="ar-SA"/>
    </w:rPr>
  </w:style>
  <w:style w:type="character" w:styleId="Zdraznn">
    <w:name w:val="Emphasis"/>
    <w:uiPriority w:val="20"/>
    <w:qFormat/>
    <w:rsid w:val="00022F0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A860-A6D2-46FC-9E80-6C8C8A5E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Helgertová</dc:creator>
  <cp:lastModifiedBy>Matrika Obec Štáhlavy</cp:lastModifiedBy>
  <cp:revision>2</cp:revision>
  <cp:lastPrinted>2013-08-15T08:58:00Z</cp:lastPrinted>
  <dcterms:created xsi:type="dcterms:W3CDTF">2021-06-09T11:25:00Z</dcterms:created>
  <dcterms:modified xsi:type="dcterms:W3CDTF">2021-06-09T11:25:00Z</dcterms:modified>
</cp:coreProperties>
</file>