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EC1" w:rsidRPr="0029618C" w:rsidRDefault="00741EC1" w:rsidP="0029618C">
      <w:pPr>
        <w:jc w:val="center"/>
        <w:rPr>
          <w:rFonts w:ascii="Arial Narrow" w:hAnsi="Arial Narrow"/>
          <w:b/>
        </w:rPr>
      </w:pPr>
      <w:r w:rsidRPr="0029618C">
        <w:rPr>
          <w:rFonts w:ascii="Arial Narrow" w:hAnsi="Arial Narrow"/>
          <w:b/>
        </w:rPr>
        <w:t>ZÁPIS</w:t>
      </w:r>
    </w:p>
    <w:p w:rsidR="00741EC1" w:rsidRPr="0029618C" w:rsidRDefault="00741EC1" w:rsidP="0029618C">
      <w:pPr>
        <w:jc w:val="center"/>
        <w:rPr>
          <w:rFonts w:ascii="Arial Narrow" w:hAnsi="Arial Narrow"/>
          <w:b/>
        </w:rPr>
      </w:pPr>
      <w:r w:rsidRPr="0029618C">
        <w:rPr>
          <w:rFonts w:ascii="Arial Narrow" w:hAnsi="Arial Narrow"/>
          <w:b/>
        </w:rPr>
        <w:t>z</w:t>
      </w:r>
      <w:r w:rsidR="00851AE4" w:rsidRPr="0029618C">
        <w:rPr>
          <w:rFonts w:ascii="Arial Narrow" w:hAnsi="Arial Narrow"/>
          <w:b/>
        </w:rPr>
        <w:t> V.</w:t>
      </w:r>
      <w:r w:rsidR="008C61B9" w:rsidRPr="0029618C">
        <w:rPr>
          <w:rFonts w:ascii="Arial Narrow" w:hAnsi="Arial Narrow"/>
          <w:b/>
        </w:rPr>
        <w:t xml:space="preserve"> </w:t>
      </w:r>
      <w:r w:rsidR="00851AE4" w:rsidRPr="0029618C">
        <w:rPr>
          <w:rFonts w:ascii="Arial Narrow" w:hAnsi="Arial Narrow"/>
          <w:b/>
        </w:rPr>
        <w:t xml:space="preserve">řádného </w:t>
      </w:r>
      <w:proofErr w:type="gramStart"/>
      <w:r w:rsidR="00851AE4" w:rsidRPr="0029618C">
        <w:rPr>
          <w:rFonts w:ascii="Arial Narrow" w:hAnsi="Arial Narrow"/>
          <w:b/>
        </w:rPr>
        <w:t xml:space="preserve">zasedání </w:t>
      </w:r>
      <w:r w:rsidRPr="0029618C">
        <w:rPr>
          <w:rFonts w:ascii="Arial Narrow" w:hAnsi="Arial Narrow"/>
          <w:b/>
        </w:rPr>
        <w:t xml:space="preserve"> ZO</w:t>
      </w:r>
      <w:proofErr w:type="gramEnd"/>
      <w:r w:rsidRPr="0029618C">
        <w:rPr>
          <w:rFonts w:ascii="Arial Narrow" w:hAnsi="Arial Narrow"/>
          <w:b/>
        </w:rPr>
        <w:t xml:space="preserve"> Šťáhlavy, konaného dne </w:t>
      </w:r>
      <w:r w:rsidR="00851AE4" w:rsidRPr="0029618C">
        <w:rPr>
          <w:rFonts w:ascii="Arial Narrow" w:hAnsi="Arial Narrow"/>
          <w:b/>
        </w:rPr>
        <w:t>26.</w:t>
      </w:r>
      <w:r w:rsidR="00F962AA" w:rsidRPr="0029618C">
        <w:rPr>
          <w:rFonts w:ascii="Arial Narrow" w:hAnsi="Arial Narrow"/>
          <w:b/>
        </w:rPr>
        <w:t>6</w:t>
      </w:r>
      <w:r w:rsidR="0088210F" w:rsidRPr="0029618C">
        <w:rPr>
          <w:rFonts w:ascii="Arial Narrow" w:hAnsi="Arial Narrow"/>
          <w:b/>
        </w:rPr>
        <w:t>.2019</w:t>
      </w:r>
      <w:r w:rsidRPr="0029618C">
        <w:rPr>
          <w:rFonts w:ascii="Arial Narrow" w:hAnsi="Arial Narrow"/>
          <w:b/>
        </w:rPr>
        <w:t xml:space="preserve"> </w:t>
      </w:r>
      <w:r w:rsidR="00C2721C" w:rsidRPr="0029618C">
        <w:rPr>
          <w:rFonts w:ascii="Arial Narrow" w:hAnsi="Arial Narrow"/>
          <w:b/>
        </w:rPr>
        <w:t>v</w:t>
      </w:r>
      <w:r w:rsidR="00C370C4" w:rsidRPr="0029618C">
        <w:rPr>
          <w:rFonts w:ascii="Arial Narrow" w:hAnsi="Arial Narrow"/>
          <w:b/>
        </w:rPr>
        <w:t xml:space="preserve"> sále </w:t>
      </w:r>
      <w:r w:rsidR="00851AE4" w:rsidRPr="0029618C">
        <w:rPr>
          <w:rFonts w:ascii="Arial Narrow" w:hAnsi="Arial Narrow"/>
          <w:b/>
        </w:rPr>
        <w:t>restaurace ve Šťáhlavicích</w:t>
      </w:r>
    </w:p>
    <w:p w:rsidR="00574466" w:rsidRPr="0029618C" w:rsidRDefault="00741EC1" w:rsidP="008C61B9">
      <w:pPr>
        <w:spacing w:after="0"/>
        <w:rPr>
          <w:rFonts w:ascii="Arial Narrow" w:hAnsi="Arial Narrow"/>
        </w:rPr>
      </w:pPr>
      <w:r w:rsidRPr="0029618C">
        <w:rPr>
          <w:rFonts w:ascii="Arial Narrow" w:hAnsi="Arial Narrow"/>
          <w:b/>
        </w:rPr>
        <w:t>Přítomni:</w:t>
      </w:r>
      <w:r w:rsidRPr="0029618C">
        <w:rPr>
          <w:rFonts w:ascii="Arial Narrow" w:hAnsi="Arial Narrow"/>
        </w:rPr>
        <w:t xml:space="preserve"> </w:t>
      </w:r>
      <w:r w:rsidR="008C61B9" w:rsidRPr="0029618C">
        <w:rPr>
          <w:rFonts w:ascii="Arial Narrow" w:hAnsi="Arial Narrow"/>
        </w:rPr>
        <w:t xml:space="preserve">Mgr. Maglić </w:t>
      </w:r>
      <w:proofErr w:type="gramStart"/>
      <w:r w:rsidR="008C61B9" w:rsidRPr="0029618C">
        <w:rPr>
          <w:rFonts w:ascii="Arial Narrow" w:hAnsi="Arial Narrow"/>
        </w:rPr>
        <w:t>Ondřej</w:t>
      </w:r>
      <w:r w:rsidR="001E4B90" w:rsidRPr="0029618C">
        <w:rPr>
          <w:rFonts w:ascii="Arial Narrow" w:hAnsi="Arial Narrow"/>
        </w:rPr>
        <w:t>,</w:t>
      </w:r>
      <w:r w:rsidR="00B04401" w:rsidRPr="0029618C">
        <w:rPr>
          <w:rFonts w:ascii="Arial Narrow" w:hAnsi="Arial Narrow"/>
        </w:rPr>
        <w:t>,</w:t>
      </w:r>
      <w:proofErr w:type="gramEnd"/>
      <w:r w:rsidR="00B04401" w:rsidRPr="0029618C">
        <w:rPr>
          <w:rFonts w:ascii="Arial Narrow" w:hAnsi="Arial Narrow"/>
        </w:rPr>
        <w:t xml:space="preserve"> Ing. Štětina Václav, </w:t>
      </w:r>
      <w:r w:rsidR="00A9784A" w:rsidRPr="0029618C">
        <w:rPr>
          <w:rFonts w:ascii="Arial Narrow" w:hAnsi="Arial Narrow"/>
        </w:rPr>
        <w:t xml:space="preserve">Lakatoš Petr, Nimrichter David, Mgr. Špalová Dagmar, Vojtěch Synáč, </w:t>
      </w:r>
      <w:r w:rsidR="0014486D" w:rsidRPr="0029618C">
        <w:rPr>
          <w:rFonts w:ascii="Arial Narrow" w:hAnsi="Arial Narrow"/>
        </w:rPr>
        <w:t>Mgr. Šedivý Jakub,</w:t>
      </w:r>
      <w:r w:rsidR="00574466" w:rsidRPr="0029618C">
        <w:rPr>
          <w:rFonts w:ascii="Arial Narrow" w:hAnsi="Arial Narrow"/>
        </w:rPr>
        <w:t>, Bezděkovská Eva, Ing. Lucák Daniel</w:t>
      </w:r>
      <w:r w:rsidR="00F962AA" w:rsidRPr="0029618C">
        <w:rPr>
          <w:rFonts w:ascii="Arial Narrow" w:hAnsi="Arial Narrow"/>
        </w:rPr>
        <w:t xml:space="preserve">, Hucl Ivo, </w:t>
      </w:r>
      <w:r w:rsidR="00851AE4" w:rsidRPr="0029618C">
        <w:rPr>
          <w:rFonts w:ascii="Arial Narrow" w:hAnsi="Arial Narrow"/>
        </w:rPr>
        <w:t>, Ing. Tafat Jan, , Mgr. Sermešová Zuzana, MUDr. Škorpil Jiří</w:t>
      </w:r>
    </w:p>
    <w:p w:rsidR="0014486D" w:rsidRPr="0029618C" w:rsidRDefault="0014486D" w:rsidP="008C61B9">
      <w:pPr>
        <w:spacing w:after="0"/>
        <w:rPr>
          <w:rFonts w:ascii="Arial Narrow" w:hAnsi="Arial Narrow"/>
        </w:rPr>
      </w:pPr>
      <w:r w:rsidRPr="0029618C">
        <w:rPr>
          <w:rFonts w:ascii="Arial Narrow" w:hAnsi="Arial Narrow"/>
        </w:rPr>
        <w:t>Omluveni:</w:t>
      </w:r>
      <w:r w:rsidR="00851AE4" w:rsidRPr="0029618C">
        <w:rPr>
          <w:rFonts w:ascii="Arial Narrow" w:hAnsi="Arial Narrow"/>
        </w:rPr>
        <w:t xml:space="preserve"> JUDr. Štětina Pavel, Drohobeckyj Alexandr DiS</w:t>
      </w:r>
    </w:p>
    <w:p w:rsidR="00741EC1" w:rsidRPr="0029618C" w:rsidRDefault="00741EC1" w:rsidP="00666682">
      <w:pPr>
        <w:spacing w:after="0"/>
        <w:rPr>
          <w:rFonts w:ascii="Arial Narrow" w:hAnsi="Arial Narrow"/>
          <w:b/>
        </w:rPr>
      </w:pPr>
      <w:r w:rsidRPr="0029618C">
        <w:rPr>
          <w:rFonts w:ascii="Arial Narrow" w:hAnsi="Arial Narrow"/>
        </w:rPr>
        <w:t xml:space="preserve">Host: </w:t>
      </w:r>
      <w:r w:rsidR="00234023" w:rsidRPr="0029618C">
        <w:rPr>
          <w:rFonts w:ascii="Arial Narrow" w:hAnsi="Arial Narrow"/>
        </w:rPr>
        <w:t xml:space="preserve">Mgr. Bočanová Iveta, </w:t>
      </w:r>
      <w:r w:rsidRPr="0029618C">
        <w:rPr>
          <w:rFonts w:ascii="Arial Narrow" w:hAnsi="Arial Narrow"/>
        </w:rPr>
        <w:t>Herejková</w:t>
      </w:r>
      <w:r w:rsidR="002E05D3" w:rsidRPr="0029618C">
        <w:rPr>
          <w:rFonts w:ascii="Arial Narrow" w:hAnsi="Arial Narrow"/>
        </w:rPr>
        <w:t xml:space="preserve"> Bohuslava</w:t>
      </w:r>
      <w:r w:rsidR="002A55FE" w:rsidRPr="0029618C">
        <w:rPr>
          <w:rFonts w:ascii="Arial Narrow" w:hAnsi="Arial Narrow"/>
        </w:rPr>
        <w:t>, Hrachovec Stanislav</w:t>
      </w:r>
      <w:r w:rsidR="003B0306" w:rsidRPr="0029618C">
        <w:rPr>
          <w:rFonts w:ascii="Arial Narrow" w:hAnsi="Arial Narrow"/>
        </w:rPr>
        <w:t xml:space="preserve"> </w:t>
      </w:r>
    </w:p>
    <w:p w:rsidR="00091DCB" w:rsidRPr="0029618C" w:rsidRDefault="00741EC1" w:rsidP="00741EC1">
      <w:pPr>
        <w:rPr>
          <w:rFonts w:ascii="Arial Narrow" w:hAnsi="Arial Narrow"/>
          <w:b/>
        </w:rPr>
      </w:pPr>
      <w:r w:rsidRPr="0029618C">
        <w:rPr>
          <w:rFonts w:ascii="Arial Narrow" w:hAnsi="Arial Narrow"/>
          <w:b/>
        </w:rPr>
        <w:t xml:space="preserve">Program: </w:t>
      </w:r>
    </w:p>
    <w:p w:rsidR="006F7924" w:rsidRPr="0029618C" w:rsidRDefault="006F7924" w:rsidP="006F7924">
      <w:pPr>
        <w:spacing w:after="0"/>
        <w:rPr>
          <w:rFonts w:ascii="Arial Narrow" w:eastAsia="Times New Roman" w:hAnsi="Arial Narrow"/>
          <w:b/>
          <w:bCs/>
        </w:rPr>
      </w:pPr>
      <w:r w:rsidRPr="0029618C">
        <w:rPr>
          <w:rFonts w:ascii="Arial Narrow" w:hAnsi="Arial Narrow"/>
          <w:b/>
          <w:bCs/>
        </w:rPr>
        <w:t xml:space="preserve">  1. Zahájení, schválení programu zasedání, volba návrhové komise</w:t>
      </w:r>
    </w:p>
    <w:p w:rsidR="006F7924" w:rsidRPr="0029618C" w:rsidRDefault="006F7924" w:rsidP="006F7924">
      <w:pPr>
        <w:spacing w:after="0"/>
        <w:rPr>
          <w:rFonts w:ascii="Arial Narrow" w:hAnsi="Arial Narrow"/>
          <w:b/>
          <w:bCs/>
        </w:rPr>
      </w:pPr>
      <w:r w:rsidRPr="0029618C">
        <w:rPr>
          <w:rFonts w:ascii="Arial Narrow" w:hAnsi="Arial Narrow"/>
          <w:b/>
          <w:bCs/>
        </w:rPr>
        <w:t xml:space="preserve">  2. Zpráva předsedy kontrolního výboru</w:t>
      </w:r>
    </w:p>
    <w:p w:rsidR="006F7924" w:rsidRPr="0029618C" w:rsidRDefault="006F7924" w:rsidP="006F7924">
      <w:pPr>
        <w:spacing w:after="0"/>
        <w:rPr>
          <w:rFonts w:ascii="Arial Narrow" w:hAnsi="Arial Narrow"/>
          <w:b/>
          <w:bCs/>
        </w:rPr>
      </w:pPr>
      <w:r w:rsidRPr="0029618C">
        <w:rPr>
          <w:rFonts w:ascii="Arial Narrow" w:hAnsi="Arial Narrow"/>
          <w:b/>
          <w:bCs/>
        </w:rPr>
        <w:t xml:space="preserve">  3. Zpráva předsedy finančního výboru</w:t>
      </w:r>
    </w:p>
    <w:p w:rsidR="006F7924" w:rsidRPr="0029618C" w:rsidRDefault="006F7924" w:rsidP="006F7924">
      <w:pPr>
        <w:spacing w:after="0"/>
        <w:rPr>
          <w:rFonts w:ascii="Arial Narrow" w:hAnsi="Arial Narrow"/>
          <w:b/>
          <w:bCs/>
        </w:rPr>
      </w:pPr>
      <w:r w:rsidRPr="0029618C">
        <w:rPr>
          <w:rFonts w:ascii="Arial Narrow" w:hAnsi="Arial Narrow"/>
          <w:b/>
          <w:bCs/>
        </w:rPr>
        <w:t xml:space="preserve">  4. Zpráva starosty obce</w:t>
      </w:r>
    </w:p>
    <w:p w:rsidR="006F7924" w:rsidRPr="0029618C" w:rsidRDefault="006F7924" w:rsidP="006F7924">
      <w:pPr>
        <w:spacing w:after="0"/>
        <w:rPr>
          <w:rFonts w:ascii="Arial Narrow" w:hAnsi="Arial Narrow"/>
          <w:b/>
          <w:bCs/>
        </w:rPr>
      </w:pPr>
      <w:r w:rsidRPr="0029618C">
        <w:rPr>
          <w:rFonts w:ascii="Arial Narrow" w:hAnsi="Arial Narrow"/>
          <w:b/>
          <w:bCs/>
        </w:rPr>
        <w:t xml:space="preserve">  5. Zpráva odborného lesního hospodáře</w:t>
      </w:r>
    </w:p>
    <w:p w:rsidR="006F7924" w:rsidRPr="0029618C" w:rsidRDefault="006F7924" w:rsidP="006F7924">
      <w:pPr>
        <w:spacing w:after="0"/>
        <w:rPr>
          <w:rFonts w:ascii="Arial Narrow" w:hAnsi="Arial Narrow"/>
          <w:b/>
          <w:bCs/>
        </w:rPr>
      </w:pPr>
      <w:r w:rsidRPr="0029618C">
        <w:rPr>
          <w:rFonts w:ascii="Arial Narrow" w:hAnsi="Arial Narrow"/>
          <w:b/>
          <w:bCs/>
        </w:rPr>
        <w:t xml:space="preserve">  6. Závěrečný účet obce 2018</w:t>
      </w:r>
    </w:p>
    <w:p w:rsidR="006F7924" w:rsidRPr="0029618C" w:rsidRDefault="006F7924" w:rsidP="006F7924">
      <w:pPr>
        <w:spacing w:after="0"/>
        <w:rPr>
          <w:rFonts w:ascii="Arial Narrow" w:hAnsi="Arial Narrow"/>
          <w:b/>
          <w:bCs/>
        </w:rPr>
      </w:pPr>
      <w:r w:rsidRPr="0029618C">
        <w:rPr>
          <w:rFonts w:ascii="Arial Narrow" w:hAnsi="Arial Narrow"/>
          <w:b/>
          <w:bCs/>
        </w:rPr>
        <w:t xml:space="preserve">  7. Účetní závěrka 2018</w:t>
      </w:r>
    </w:p>
    <w:p w:rsidR="006F7924" w:rsidRPr="0029618C" w:rsidRDefault="006F7924" w:rsidP="006F7924">
      <w:pPr>
        <w:spacing w:after="0"/>
        <w:rPr>
          <w:rFonts w:ascii="Arial Narrow" w:hAnsi="Arial Narrow"/>
          <w:b/>
          <w:bCs/>
        </w:rPr>
      </w:pPr>
      <w:r w:rsidRPr="0029618C">
        <w:rPr>
          <w:rFonts w:ascii="Arial Narrow" w:hAnsi="Arial Narrow"/>
          <w:b/>
          <w:bCs/>
        </w:rPr>
        <w:t xml:space="preserve">  8. Rozpočtové opatření č. IV. </w:t>
      </w:r>
    </w:p>
    <w:p w:rsidR="006F7924" w:rsidRPr="0029618C" w:rsidRDefault="006F7924" w:rsidP="006F7924">
      <w:pPr>
        <w:spacing w:after="0"/>
        <w:rPr>
          <w:rFonts w:ascii="Arial Narrow" w:hAnsi="Arial Narrow"/>
          <w:b/>
          <w:bCs/>
        </w:rPr>
      </w:pPr>
      <w:r w:rsidRPr="0029618C">
        <w:rPr>
          <w:rFonts w:ascii="Arial Narrow" w:hAnsi="Arial Narrow"/>
          <w:b/>
          <w:bCs/>
        </w:rPr>
        <w:t xml:space="preserve">  9. Majetkové převody</w:t>
      </w:r>
    </w:p>
    <w:p w:rsidR="006F7924" w:rsidRPr="0029618C" w:rsidRDefault="006F7924" w:rsidP="006F7924">
      <w:pPr>
        <w:spacing w:after="0"/>
        <w:rPr>
          <w:rFonts w:ascii="Arial Narrow" w:hAnsi="Arial Narrow"/>
          <w:b/>
          <w:bCs/>
        </w:rPr>
      </w:pPr>
      <w:r w:rsidRPr="0029618C">
        <w:rPr>
          <w:rFonts w:ascii="Arial Narrow" w:hAnsi="Arial Narrow"/>
          <w:b/>
          <w:bCs/>
        </w:rPr>
        <w:t>10. Smlouva o vytvoření společného</w:t>
      </w:r>
      <w:r w:rsidR="00C54374" w:rsidRPr="0029618C">
        <w:rPr>
          <w:rFonts w:ascii="Arial Narrow" w:hAnsi="Arial Narrow"/>
          <w:b/>
          <w:bCs/>
        </w:rPr>
        <w:t xml:space="preserve"> školského obvodu spádové školy</w:t>
      </w:r>
    </w:p>
    <w:p w:rsidR="006F7924" w:rsidRPr="0029618C" w:rsidRDefault="006F7924" w:rsidP="006F7924">
      <w:pPr>
        <w:spacing w:after="0"/>
        <w:rPr>
          <w:rFonts w:ascii="Arial Narrow" w:hAnsi="Arial Narrow"/>
          <w:b/>
          <w:bCs/>
        </w:rPr>
      </w:pPr>
      <w:r w:rsidRPr="0029618C">
        <w:rPr>
          <w:rFonts w:ascii="Arial Narrow" w:hAnsi="Arial Narrow"/>
          <w:b/>
          <w:bCs/>
        </w:rPr>
        <w:t>11. Diskuse</w:t>
      </w:r>
    </w:p>
    <w:p w:rsidR="006F7924" w:rsidRPr="0029618C" w:rsidRDefault="006F7924" w:rsidP="006F7924">
      <w:pPr>
        <w:spacing w:after="0"/>
        <w:rPr>
          <w:rFonts w:ascii="Arial Narrow" w:hAnsi="Arial Narrow"/>
          <w:b/>
          <w:bCs/>
        </w:rPr>
      </w:pPr>
      <w:r w:rsidRPr="0029618C">
        <w:rPr>
          <w:rFonts w:ascii="Arial Narrow" w:hAnsi="Arial Narrow"/>
          <w:b/>
          <w:bCs/>
        </w:rPr>
        <w:t>12. Usnesení</w:t>
      </w:r>
    </w:p>
    <w:p w:rsidR="006F7924" w:rsidRPr="0029618C" w:rsidRDefault="006F7924" w:rsidP="0029618C">
      <w:pPr>
        <w:rPr>
          <w:rFonts w:ascii="Arial Narrow" w:hAnsi="Arial Narrow"/>
          <w:b/>
          <w:bCs/>
        </w:rPr>
      </w:pPr>
      <w:r w:rsidRPr="0029618C">
        <w:rPr>
          <w:rFonts w:ascii="Arial Narrow" w:hAnsi="Arial Narrow"/>
          <w:b/>
          <w:bCs/>
        </w:rPr>
        <w:t>13. Závěr</w:t>
      </w:r>
    </w:p>
    <w:p w:rsidR="00AA1216" w:rsidRPr="0029618C" w:rsidRDefault="00F962AA" w:rsidP="00DD3385">
      <w:pPr>
        <w:jc w:val="both"/>
        <w:rPr>
          <w:rFonts w:ascii="Arial Narrow" w:hAnsi="Arial Narrow"/>
          <w:b/>
          <w:u w:val="single"/>
        </w:rPr>
      </w:pPr>
      <w:r w:rsidRPr="0029618C">
        <w:rPr>
          <w:rFonts w:ascii="Arial Narrow" w:hAnsi="Arial Narrow"/>
          <w:b/>
          <w:u w:val="single"/>
        </w:rPr>
        <w:t>1.</w:t>
      </w:r>
      <w:r w:rsidR="0029618C" w:rsidRPr="0029618C">
        <w:rPr>
          <w:rFonts w:ascii="Arial Narrow" w:hAnsi="Arial Narrow"/>
          <w:b/>
          <w:u w:val="single"/>
        </w:rPr>
        <w:t xml:space="preserve"> </w:t>
      </w:r>
      <w:r w:rsidR="00AA1216" w:rsidRPr="0029618C">
        <w:rPr>
          <w:rFonts w:ascii="Arial Narrow" w:hAnsi="Arial Narrow"/>
          <w:b/>
          <w:u w:val="single"/>
        </w:rPr>
        <w:t>Zahájení, schválení programu zasedání, volba návrhové komise</w:t>
      </w:r>
    </w:p>
    <w:p w:rsidR="00741EC1" w:rsidRPr="0029618C" w:rsidRDefault="00741EC1" w:rsidP="00423BEE">
      <w:pPr>
        <w:jc w:val="both"/>
        <w:rPr>
          <w:rFonts w:ascii="Arial Narrow" w:hAnsi="Arial Narrow"/>
        </w:rPr>
      </w:pPr>
      <w:r w:rsidRPr="0029618C">
        <w:rPr>
          <w:rFonts w:ascii="Arial Narrow" w:hAnsi="Arial Narrow"/>
        </w:rPr>
        <w:t>Pan starosta zahájil jednání zastupitelstva a přečetl program.</w:t>
      </w:r>
      <w:r w:rsidR="00A70385" w:rsidRPr="0029618C">
        <w:rPr>
          <w:rFonts w:ascii="Arial Narrow" w:hAnsi="Arial Narrow"/>
        </w:rPr>
        <w:t xml:space="preserve"> Konstatoval, že z 15 zastupitelů je přítomno </w:t>
      </w:r>
      <w:r w:rsidR="009D16C7" w:rsidRPr="0029618C">
        <w:rPr>
          <w:rFonts w:ascii="Arial Narrow" w:hAnsi="Arial Narrow"/>
        </w:rPr>
        <w:t>1</w:t>
      </w:r>
      <w:r w:rsidR="006F7924" w:rsidRPr="0029618C">
        <w:rPr>
          <w:rFonts w:ascii="Arial Narrow" w:hAnsi="Arial Narrow"/>
        </w:rPr>
        <w:t>3</w:t>
      </w:r>
      <w:r w:rsidR="009D16C7" w:rsidRPr="0029618C">
        <w:rPr>
          <w:rFonts w:ascii="Arial Narrow" w:hAnsi="Arial Narrow"/>
        </w:rPr>
        <w:t xml:space="preserve"> </w:t>
      </w:r>
      <w:r w:rsidR="00A70385" w:rsidRPr="0029618C">
        <w:rPr>
          <w:rFonts w:ascii="Arial Narrow" w:hAnsi="Arial Narrow"/>
        </w:rPr>
        <w:t>zastupitelů a zastupitelstvo je tedy usnášeníschopné.</w:t>
      </w:r>
      <w:r w:rsidRPr="0029618C">
        <w:rPr>
          <w:rFonts w:ascii="Arial Narrow" w:hAnsi="Arial Narrow"/>
        </w:rPr>
        <w:t xml:space="preserve"> </w:t>
      </w:r>
    </w:p>
    <w:p w:rsidR="00741EC1" w:rsidRPr="0029618C" w:rsidRDefault="00741EC1" w:rsidP="00741EC1">
      <w:pPr>
        <w:rPr>
          <w:rFonts w:ascii="Arial Narrow" w:hAnsi="Arial Narrow"/>
        </w:rPr>
      </w:pPr>
      <w:r w:rsidRPr="0029618C">
        <w:rPr>
          <w:rFonts w:ascii="Arial Narrow" w:hAnsi="Arial Narrow"/>
        </w:rPr>
        <w:t xml:space="preserve">Do návrhové komise byli navrženi </w:t>
      </w:r>
      <w:r w:rsidR="006F7924" w:rsidRPr="0029618C">
        <w:rPr>
          <w:rFonts w:ascii="Arial Narrow" w:hAnsi="Arial Narrow"/>
        </w:rPr>
        <w:t>MUDr.</w:t>
      </w:r>
      <w:r w:rsidR="00C54374" w:rsidRPr="0029618C">
        <w:rPr>
          <w:rFonts w:ascii="Arial Narrow" w:hAnsi="Arial Narrow"/>
        </w:rPr>
        <w:t xml:space="preserve"> </w:t>
      </w:r>
      <w:r w:rsidR="006F7924" w:rsidRPr="0029618C">
        <w:rPr>
          <w:rFonts w:ascii="Arial Narrow" w:hAnsi="Arial Narrow"/>
        </w:rPr>
        <w:t>Škorpil Jiří</w:t>
      </w:r>
      <w:r w:rsidR="009D16C7" w:rsidRPr="0029618C">
        <w:rPr>
          <w:rFonts w:ascii="Arial Narrow" w:hAnsi="Arial Narrow"/>
        </w:rPr>
        <w:t>, Ing. Lucák</w:t>
      </w:r>
      <w:r w:rsidR="00DD3385" w:rsidRPr="0029618C">
        <w:rPr>
          <w:rFonts w:ascii="Arial Narrow" w:hAnsi="Arial Narrow"/>
        </w:rPr>
        <w:t xml:space="preserve"> Daniel</w:t>
      </w:r>
      <w:r w:rsidR="009D16C7" w:rsidRPr="0029618C">
        <w:rPr>
          <w:rFonts w:ascii="Arial Narrow" w:hAnsi="Arial Narrow"/>
        </w:rPr>
        <w:t xml:space="preserve">, </w:t>
      </w:r>
      <w:r w:rsidR="006F7924" w:rsidRPr="0029618C">
        <w:rPr>
          <w:rFonts w:ascii="Arial Narrow" w:hAnsi="Arial Narrow"/>
        </w:rPr>
        <w:t>Nimrichter David</w:t>
      </w:r>
    </w:p>
    <w:p w:rsidR="00741EC1" w:rsidRPr="0029618C" w:rsidRDefault="0016504E" w:rsidP="00741EC1">
      <w:pPr>
        <w:rPr>
          <w:rFonts w:ascii="Arial Narrow" w:hAnsi="Arial Narrow"/>
        </w:rPr>
      </w:pPr>
      <w:r w:rsidRPr="0029618C">
        <w:rPr>
          <w:rFonts w:ascii="Arial Narrow" w:hAnsi="Arial Narrow"/>
        </w:rPr>
        <w:t>Ověřovateli zápisu</w:t>
      </w:r>
      <w:r w:rsidR="00741EC1" w:rsidRPr="0029618C">
        <w:rPr>
          <w:rFonts w:ascii="Arial Narrow" w:hAnsi="Arial Narrow"/>
        </w:rPr>
        <w:t xml:space="preserve">: </w:t>
      </w:r>
      <w:r w:rsidR="00EB668F" w:rsidRPr="0029618C">
        <w:rPr>
          <w:rFonts w:ascii="Arial Narrow" w:hAnsi="Arial Narrow"/>
        </w:rPr>
        <w:t>Synáč</w:t>
      </w:r>
      <w:r w:rsidR="00C13C45" w:rsidRPr="0029618C">
        <w:rPr>
          <w:rFonts w:ascii="Arial Narrow" w:hAnsi="Arial Narrow"/>
        </w:rPr>
        <w:t xml:space="preserve"> Vojtěch</w:t>
      </w:r>
      <w:r w:rsidR="00EB668F" w:rsidRPr="0029618C">
        <w:rPr>
          <w:rFonts w:ascii="Arial Narrow" w:hAnsi="Arial Narrow"/>
        </w:rPr>
        <w:t>, Mgr. Šedivý</w:t>
      </w:r>
      <w:r w:rsidR="00C13C45" w:rsidRPr="0029618C">
        <w:rPr>
          <w:rFonts w:ascii="Arial Narrow" w:hAnsi="Arial Narrow"/>
        </w:rPr>
        <w:t xml:space="preserve"> Jakub</w:t>
      </w:r>
    </w:p>
    <w:p w:rsidR="00AA1216" w:rsidRPr="0029618C" w:rsidRDefault="00741EC1" w:rsidP="00E073C2">
      <w:pPr>
        <w:rPr>
          <w:rFonts w:ascii="Arial Narrow" w:hAnsi="Arial Narrow"/>
        </w:rPr>
      </w:pPr>
      <w:proofErr w:type="gramStart"/>
      <w:r w:rsidRPr="0029618C">
        <w:rPr>
          <w:rFonts w:ascii="Arial Narrow" w:hAnsi="Arial Narrow"/>
        </w:rPr>
        <w:t xml:space="preserve">Zapisovatelka: </w:t>
      </w:r>
      <w:r w:rsidR="00261491" w:rsidRPr="0029618C">
        <w:rPr>
          <w:rFonts w:ascii="Arial Narrow" w:hAnsi="Arial Narrow"/>
        </w:rPr>
        <w:t xml:space="preserve"> </w:t>
      </w:r>
      <w:r w:rsidRPr="0029618C">
        <w:rPr>
          <w:rFonts w:ascii="Arial Narrow" w:hAnsi="Arial Narrow"/>
        </w:rPr>
        <w:t>Švábková</w:t>
      </w:r>
      <w:proofErr w:type="gramEnd"/>
      <w:r w:rsidR="00C13C45" w:rsidRPr="0029618C">
        <w:rPr>
          <w:rFonts w:ascii="Arial Narrow" w:hAnsi="Arial Narrow"/>
        </w:rPr>
        <w:t xml:space="preserve"> Daniela</w:t>
      </w:r>
    </w:p>
    <w:p w:rsidR="00E073C2" w:rsidRDefault="00E073C2" w:rsidP="00E073C2">
      <w:pPr>
        <w:rPr>
          <w:rFonts w:ascii="Arial Narrow" w:hAnsi="Arial Narrow"/>
          <w:b/>
          <w:i/>
        </w:rPr>
      </w:pPr>
      <w:r w:rsidRPr="0029618C">
        <w:rPr>
          <w:rFonts w:ascii="Arial Narrow" w:hAnsi="Arial Narrow"/>
          <w:b/>
          <w:i/>
        </w:rPr>
        <w:t xml:space="preserve">Pro: </w:t>
      </w:r>
      <w:r w:rsidR="009D16C7" w:rsidRPr="0029618C">
        <w:rPr>
          <w:rFonts w:ascii="Arial Narrow" w:hAnsi="Arial Narrow"/>
          <w:b/>
          <w:i/>
        </w:rPr>
        <w:t>1</w:t>
      </w:r>
      <w:r w:rsidR="006F7924" w:rsidRPr="0029618C">
        <w:rPr>
          <w:rFonts w:ascii="Arial Narrow" w:hAnsi="Arial Narrow"/>
          <w:b/>
          <w:i/>
        </w:rPr>
        <w:t>3</w:t>
      </w:r>
      <w:r w:rsidR="00AA1216" w:rsidRPr="0029618C">
        <w:rPr>
          <w:rFonts w:ascii="Arial Narrow" w:hAnsi="Arial Narrow"/>
          <w:b/>
          <w:i/>
        </w:rPr>
        <w:t xml:space="preserve">                                                                      Proti:0                                                         Zdržel se: 0</w:t>
      </w:r>
    </w:p>
    <w:p w:rsidR="0029618C" w:rsidRPr="0029618C" w:rsidRDefault="0029618C" w:rsidP="00E073C2">
      <w:pPr>
        <w:rPr>
          <w:rFonts w:ascii="Arial Narrow" w:hAnsi="Arial Narrow"/>
        </w:rPr>
      </w:pPr>
    </w:p>
    <w:p w:rsidR="00DD3385" w:rsidRPr="0029618C" w:rsidRDefault="00C13C45" w:rsidP="00DD3385">
      <w:pPr>
        <w:jc w:val="both"/>
        <w:rPr>
          <w:rFonts w:ascii="Arial Narrow" w:hAnsi="Arial Narrow"/>
          <w:b/>
          <w:u w:val="single"/>
        </w:rPr>
      </w:pPr>
      <w:r w:rsidRPr="0029618C">
        <w:rPr>
          <w:rFonts w:ascii="Arial Narrow" w:hAnsi="Arial Narrow"/>
          <w:b/>
          <w:u w:val="single"/>
        </w:rPr>
        <w:t>2</w:t>
      </w:r>
      <w:r w:rsidR="0016504E" w:rsidRPr="0029618C">
        <w:rPr>
          <w:rFonts w:ascii="Arial Narrow" w:hAnsi="Arial Narrow"/>
          <w:b/>
          <w:u w:val="single"/>
        </w:rPr>
        <w:t>.</w:t>
      </w:r>
      <w:r w:rsidRPr="0029618C">
        <w:rPr>
          <w:rFonts w:ascii="Arial Narrow" w:hAnsi="Arial Narrow"/>
          <w:b/>
          <w:u w:val="single"/>
        </w:rPr>
        <w:t xml:space="preserve"> </w:t>
      </w:r>
      <w:r w:rsidR="006F7924" w:rsidRPr="0029618C">
        <w:rPr>
          <w:rFonts w:ascii="Arial Narrow" w:hAnsi="Arial Narrow"/>
          <w:b/>
          <w:u w:val="single"/>
        </w:rPr>
        <w:t>Zpráva předsedy kontrolního výboru</w:t>
      </w:r>
    </w:p>
    <w:p w:rsidR="00A87D53" w:rsidRPr="0029618C" w:rsidRDefault="00F30E20" w:rsidP="00DD3385">
      <w:pPr>
        <w:jc w:val="both"/>
        <w:rPr>
          <w:rFonts w:ascii="Arial Narrow" w:hAnsi="Arial Narrow"/>
        </w:rPr>
      </w:pPr>
      <w:r w:rsidRPr="0029618C">
        <w:rPr>
          <w:rFonts w:ascii="Arial Narrow" w:hAnsi="Arial Narrow"/>
          <w:bCs/>
        </w:rPr>
        <w:t xml:space="preserve"> </w:t>
      </w:r>
      <w:r w:rsidR="001E4B90" w:rsidRPr="0029618C">
        <w:rPr>
          <w:rFonts w:ascii="Arial Narrow" w:hAnsi="Arial Narrow"/>
          <w:bCs/>
        </w:rPr>
        <w:t>Zp</w:t>
      </w:r>
      <w:r w:rsidR="00C54374" w:rsidRPr="0029618C">
        <w:rPr>
          <w:rFonts w:ascii="Arial Narrow" w:hAnsi="Arial Narrow"/>
          <w:bCs/>
        </w:rPr>
        <w:t>r</w:t>
      </w:r>
      <w:r w:rsidR="001E4B90" w:rsidRPr="0029618C">
        <w:rPr>
          <w:rFonts w:ascii="Arial Narrow" w:hAnsi="Arial Narrow"/>
          <w:bCs/>
        </w:rPr>
        <w:t>ávu přednesl Mgr.</w:t>
      </w:r>
      <w:r w:rsidR="00C54374" w:rsidRPr="0029618C">
        <w:rPr>
          <w:rFonts w:ascii="Arial Narrow" w:hAnsi="Arial Narrow"/>
          <w:bCs/>
        </w:rPr>
        <w:t xml:space="preserve"> </w:t>
      </w:r>
      <w:r w:rsidR="001E4B90" w:rsidRPr="0029618C">
        <w:rPr>
          <w:rFonts w:ascii="Arial Narrow" w:hAnsi="Arial Narrow"/>
          <w:bCs/>
        </w:rPr>
        <w:t>Ondřej</w:t>
      </w:r>
      <w:r w:rsidR="001E4B90" w:rsidRPr="0029618C">
        <w:rPr>
          <w:rFonts w:ascii="Arial Narrow" w:hAnsi="Arial Narrow"/>
        </w:rPr>
        <w:t xml:space="preserve"> Maglić</w:t>
      </w:r>
    </w:p>
    <w:p w:rsidR="001E4B90" w:rsidRPr="0029618C" w:rsidRDefault="001E4B90" w:rsidP="001E4B90">
      <w:pPr>
        <w:rPr>
          <w:rFonts w:ascii="Arial Narrow" w:eastAsiaTheme="minorHAnsi" w:hAnsi="Arial Narrow"/>
        </w:rPr>
      </w:pPr>
      <w:r w:rsidRPr="0029618C">
        <w:rPr>
          <w:rFonts w:ascii="Arial Narrow" w:hAnsi="Arial Narrow"/>
        </w:rPr>
        <w:t>Kontrolní výbor se sešel 10. června 2019 společně s Finančním výborem, stavebním technikem, paní tajemnicí a dalšími občany při místním šetření realizované akce „Tůně v Bažantnici“. Na místě byl porovnáván faktický stav tůní s projektem. Kontrola zatím není dokončena, zpráva bude podána pravděpodobně na příštím řádném zastupitelstvu.</w:t>
      </w:r>
    </w:p>
    <w:p w:rsidR="00C54374" w:rsidRPr="0029618C" w:rsidRDefault="001E4B90" w:rsidP="001E4B90">
      <w:pPr>
        <w:rPr>
          <w:rFonts w:ascii="Arial Narrow" w:hAnsi="Arial Narrow"/>
        </w:rPr>
      </w:pPr>
      <w:r w:rsidRPr="0029618C">
        <w:rPr>
          <w:rFonts w:ascii="Arial Narrow" w:hAnsi="Arial Narrow"/>
        </w:rPr>
        <w:t xml:space="preserve">Další schůze Kontrolního výboru proběhla 19. června 2019 za účasti pana starosty a paní tajemnice. Kontrolováno bylo plnění usnesení rady obce od 1. 4. 2019 do 5. 6. 2019. Kontrolní výbor vzal zároveň na vědomí výsledek </w:t>
      </w:r>
      <w:r w:rsidRPr="0029618C">
        <w:rPr>
          <w:rFonts w:ascii="Arial Narrow" w:hAnsi="Arial Narrow"/>
        </w:rPr>
        <w:lastRenderedPageBreak/>
        <w:t xml:space="preserve">kontroly přezkumu hospodaření Územně samosprávného celku Šťáhlavy ze strany Krajského úřadu, která dle informace pana starosty proběhla bez výhrad. </w:t>
      </w:r>
    </w:p>
    <w:p w:rsidR="001E4B90" w:rsidRPr="0029618C" w:rsidRDefault="001E4B90" w:rsidP="001E4B90">
      <w:pPr>
        <w:rPr>
          <w:rFonts w:ascii="Arial Narrow" w:hAnsi="Arial Narrow"/>
        </w:rPr>
      </w:pPr>
      <w:r w:rsidRPr="0029618C">
        <w:rPr>
          <w:rFonts w:ascii="Arial Narrow" w:hAnsi="Arial Narrow"/>
        </w:rPr>
        <w:t xml:space="preserve">Kontrolované úkoly rady obce jsou plněny nebo jsou plněny vzhledem k termínům plnění. </w:t>
      </w:r>
    </w:p>
    <w:p w:rsidR="001E4B90" w:rsidRPr="0029618C" w:rsidRDefault="001E4B90" w:rsidP="001E4B90">
      <w:pPr>
        <w:rPr>
          <w:rFonts w:ascii="Arial Narrow" w:hAnsi="Arial Narrow"/>
        </w:rPr>
      </w:pPr>
      <w:r w:rsidRPr="0029618C">
        <w:rPr>
          <w:rFonts w:ascii="Arial Narrow" w:hAnsi="Arial Narrow"/>
        </w:rPr>
        <w:t>Kontrolní výbor na svém jednání např. navrhl, aby v případě výměny či opravy veřejného osvětlení byla nově instalována úsporná LED světla ve stejném barevném odstínu. Kontrolní výbor dále konstatuje, že stále není jasná situace ohledně vedení a realizace cyklostezky. K </w:t>
      </w:r>
      <w:r w:rsidR="00C54374" w:rsidRPr="0029618C">
        <w:rPr>
          <w:rFonts w:ascii="Arial Narrow" w:hAnsi="Arial Narrow"/>
        </w:rPr>
        <w:t>umí</w:t>
      </w:r>
      <w:r w:rsidRPr="0029618C">
        <w:rPr>
          <w:rFonts w:ascii="Arial Narrow" w:hAnsi="Arial Narrow"/>
        </w:rPr>
        <w:t>sťování předzahrádek u podnikatelských provozů KV konstatuje, že např. v Plzni v Dominikánské ulici zábor předzahrádky legálně zasahuje do části vozovky vyhrazené pro stání vozidel (Fy Beer factory).</w:t>
      </w:r>
    </w:p>
    <w:p w:rsidR="001E4B90" w:rsidRPr="0029618C" w:rsidRDefault="001E4B90" w:rsidP="001E4B90">
      <w:pPr>
        <w:rPr>
          <w:rFonts w:ascii="Arial Narrow" w:hAnsi="Arial Narrow"/>
        </w:rPr>
      </w:pPr>
      <w:r w:rsidRPr="0029618C">
        <w:rPr>
          <w:rFonts w:ascii="Arial Narrow" w:hAnsi="Arial Narrow"/>
        </w:rPr>
        <w:t>Kontrolní výbor kvituje rozhodnutí rady obce č. 330, která v souvislosti s Velikonočním jarmarkem 22. 4. 2019 na zámku Kozel a souvisejícími dopravními problémy uložila jednateli Služby obce Šťáhlavy povinnost zajistit náhradní možnost parkovaní např. na pozemcích obce parcelní číslo 65/6 a 65/8 v katastrálním území Šťáhlavice. Na dopravní komplikace bylo upozorňováno již loňský rok.</w:t>
      </w:r>
    </w:p>
    <w:p w:rsidR="00F30E20" w:rsidRDefault="001E4B90" w:rsidP="0029618C">
      <w:pPr>
        <w:jc w:val="both"/>
        <w:rPr>
          <w:rFonts w:ascii="Arial Narrow" w:hAnsi="Arial Narrow"/>
          <w:b/>
          <w:bCs/>
          <w:i/>
          <w:iCs/>
        </w:rPr>
      </w:pPr>
      <w:r w:rsidRPr="0029618C">
        <w:rPr>
          <w:rFonts w:ascii="Arial Narrow" w:hAnsi="Arial Narrow"/>
          <w:b/>
          <w:bCs/>
        </w:rPr>
        <w:t>19/</w:t>
      </w:r>
      <w:proofErr w:type="gramStart"/>
      <w:r w:rsidRPr="0029618C">
        <w:rPr>
          <w:rFonts w:ascii="Arial Narrow" w:hAnsi="Arial Narrow"/>
          <w:b/>
          <w:bCs/>
        </w:rPr>
        <w:t xml:space="preserve">19  </w:t>
      </w:r>
      <w:r w:rsidRPr="0029618C">
        <w:rPr>
          <w:rFonts w:ascii="Arial Narrow" w:hAnsi="Arial Narrow"/>
          <w:b/>
          <w:bCs/>
          <w:i/>
          <w:iCs/>
        </w:rPr>
        <w:t>ZO</w:t>
      </w:r>
      <w:proofErr w:type="gramEnd"/>
      <w:r w:rsidRPr="0029618C">
        <w:rPr>
          <w:rFonts w:ascii="Arial Narrow" w:hAnsi="Arial Narrow"/>
          <w:b/>
          <w:bCs/>
          <w:i/>
          <w:iCs/>
        </w:rPr>
        <w:t xml:space="preserve"> bere na vědomí zprávu předsedy kontrolního výboru.</w:t>
      </w:r>
    </w:p>
    <w:p w:rsidR="0029618C" w:rsidRPr="0029618C" w:rsidRDefault="0029618C" w:rsidP="0029618C">
      <w:pPr>
        <w:jc w:val="both"/>
        <w:rPr>
          <w:rFonts w:ascii="Arial Narrow" w:hAnsi="Arial Narrow"/>
          <w:b/>
          <w:bCs/>
          <w:i/>
          <w:iCs/>
        </w:rPr>
      </w:pPr>
    </w:p>
    <w:p w:rsidR="000C4898" w:rsidRPr="0029618C" w:rsidRDefault="009D16C7" w:rsidP="00DD3385">
      <w:pPr>
        <w:rPr>
          <w:rFonts w:ascii="Arial Narrow" w:hAnsi="Arial Narrow"/>
          <w:b/>
          <w:u w:val="single"/>
        </w:rPr>
      </w:pPr>
      <w:r w:rsidRPr="0029618C">
        <w:rPr>
          <w:rFonts w:ascii="Arial Narrow" w:hAnsi="Arial Narrow"/>
          <w:b/>
          <w:u w:val="single"/>
        </w:rPr>
        <w:t>3.</w:t>
      </w:r>
      <w:r w:rsidR="0029618C">
        <w:rPr>
          <w:rFonts w:ascii="Arial Narrow" w:hAnsi="Arial Narrow"/>
          <w:b/>
          <w:u w:val="single"/>
        </w:rPr>
        <w:t xml:space="preserve"> </w:t>
      </w:r>
      <w:r w:rsidR="00A125CE" w:rsidRPr="0029618C">
        <w:rPr>
          <w:rFonts w:ascii="Arial Narrow" w:hAnsi="Arial Narrow"/>
          <w:b/>
          <w:u w:val="single"/>
        </w:rPr>
        <w:t>Zpráva předsedy finančního výboru</w:t>
      </w:r>
    </w:p>
    <w:p w:rsidR="00A125CE" w:rsidRPr="0029618C" w:rsidRDefault="00A125CE" w:rsidP="00DD3385">
      <w:pPr>
        <w:rPr>
          <w:rFonts w:ascii="Arial Narrow" w:hAnsi="Arial Narrow"/>
          <w:bCs/>
          <w:i/>
          <w:iCs/>
        </w:rPr>
      </w:pPr>
      <w:r w:rsidRPr="0029618C">
        <w:rPr>
          <w:rFonts w:ascii="Arial Narrow" w:hAnsi="Arial Narrow"/>
          <w:bCs/>
          <w:i/>
          <w:iCs/>
        </w:rPr>
        <w:t>Zprávu přečetl MUDr. Jiří Škorpil</w:t>
      </w:r>
    </w:p>
    <w:p w:rsidR="003E6813" w:rsidRPr="0029618C" w:rsidRDefault="003E6813" w:rsidP="00DD3385">
      <w:pPr>
        <w:rPr>
          <w:rFonts w:ascii="Arial Narrow" w:hAnsi="Arial Narrow"/>
          <w:bCs/>
          <w:i/>
          <w:iCs/>
        </w:rPr>
      </w:pPr>
      <w:r w:rsidRPr="0029618C">
        <w:rPr>
          <w:rFonts w:ascii="Arial Narrow" w:hAnsi="Arial Narrow"/>
          <w:bCs/>
        </w:rPr>
        <w:t>Finanční výbor se od konání minulého ZO sešel 2x. Kladně hodnotí připravenost investičních akcí. Výdaje z</w:t>
      </w:r>
      <w:r w:rsidR="00C54374" w:rsidRPr="0029618C">
        <w:rPr>
          <w:rFonts w:ascii="Arial Narrow" w:hAnsi="Arial Narrow"/>
          <w:bCs/>
        </w:rPr>
        <w:t>a poslední měsíc oproti příjmům: p</w:t>
      </w:r>
      <w:r w:rsidRPr="0029618C">
        <w:rPr>
          <w:rFonts w:ascii="Arial Narrow" w:hAnsi="Arial Narrow"/>
          <w:bCs/>
        </w:rPr>
        <w:t xml:space="preserve">říjmy obce za květen </w:t>
      </w:r>
      <w:r w:rsidR="00D21306" w:rsidRPr="0029618C">
        <w:rPr>
          <w:rFonts w:ascii="Arial Narrow" w:hAnsi="Arial Narrow"/>
          <w:bCs/>
        </w:rPr>
        <w:t xml:space="preserve">2019 </w:t>
      </w:r>
      <w:r w:rsidRPr="0029618C">
        <w:rPr>
          <w:rFonts w:ascii="Arial Narrow" w:hAnsi="Arial Narrow"/>
          <w:bCs/>
        </w:rPr>
        <w:t xml:space="preserve">jsou </w:t>
      </w:r>
      <w:proofErr w:type="gramStart"/>
      <w:r w:rsidRPr="0029618C">
        <w:rPr>
          <w:rFonts w:ascii="Arial Narrow" w:hAnsi="Arial Narrow"/>
          <w:bCs/>
        </w:rPr>
        <w:t>3,293.000,-</w:t>
      </w:r>
      <w:proofErr w:type="gramEnd"/>
      <w:r w:rsidRPr="0029618C">
        <w:rPr>
          <w:rFonts w:ascii="Arial Narrow" w:hAnsi="Arial Narrow"/>
          <w:bCs/>
        </w:rPr>
        <w:t xml:space="preserve"> Kč</w:t>
      </w:r>
      <w:r w:rsidR="00D21306" w:rsidRPr="0029618C">
        <w:rPr>
          <w:rFonts w:ascii="Arial Narrow" w:hAnsi="Arial Narrow"/>
          <w:bCs/>
        </w:rPr>
        <w:t xml:space="preserve"> a výdaje 5,765.000,-Kč. Nárůst výdajů j</w:t>
      </w:r>
      <w:r w:rsidR="00C54374" w:rsidRPr="0029618C">
        <w:rPr>
          <w:rFonts w:ascii="Arial Narrow" w:hAnsi="Arial Narrow"/>
          <w:bCs/>
        </w:rPr>
        <w:t xml:space="preserve">e směrován k investičním akcím a opravám. U některých investic byla v rozpočtu </w:t>
      </w:r>
      <w:r w:rsidR="0035693B" w:rsidRPr="0029618C">
        <w:rPr>
          <w:rFonts w:ascii="Arial Narrow" w:hAnsi="Arial Narrow"/>
          <w:bCs/>
        </w:rPr>
        <w:t xml:space="preserve">nižší částka než reálně </w:t>
      </w:r>
      <w:proofErr w:type="gramStart"/>
      <w:r w:rsidR="00C54374" w:rsidRPr="0029618C">
        <w:rPr>
          <w:rFonts w:ascii="Arial Narrow" w:hAnsi="Arial Narrow"/>
          <w:bCs/>
        </w:rPr>
        <w:t>vysoutěžená  cena</w:t>
      </w:r>
      <w:proofErr w:type="gramEnd"/>
      <w:r w:rsidR="0035693B" w:rsidRPr="0029618C">
        <w:rPr>
          <w:rFonts w:ascii="Arial Narrow" w:hAnsi="Arial Narrow"/>
          <w:bCs/>
        </w:rPr>
        <w:t>, někde byly vícepráce nebo mimořádné opravy.</w:t>
      </w:r>
      <w:r w:rsidR="00C54374" w:rsidRPr="0029618C">
        <w:rPr>
          <w:rFonts w:ascii="Arial Narrow" w:hAnsi="Arial Narrow"/>
          <w:bCs/>
        </w:rPr>
        <w:t xml:space="preserve"> </w:t>
      </w:r>
      <w:r w:rsidR="00D21306" w:rsidRPr="0029618C">
        <w:rPr>
          <w:rFonts w:ascii="Arial Narrow" w:hAnsi="Arial Narrow"/>
          <w:bCs/>
        </w:rPr>
        <w:t>Finanční výbor pokračoval ve zpracování výhledu rozpočtového příjmu pro rok 2019. FV předpokládá příjem</w:t>
      </w:r>
      <w:r w:rsidR="0035693B" w:rsidRPr="0029618C">
        <w:rPr>
          <w:rFonts w:ascii="Arial Narrow" w:hAnsi="Arial Narrow"/>
          <w:bCs/>
        </w:rPr>
        <w:t xml:space="preserve"> obce na úrovni </w:t>
      </w:r>
      <w:proofErr w:type="gramStart"/>
      <w:r w:rsidR="0035693B" w:rsidRPr="0029618C">
        <w:rPr>
          <w:rFonts w:ascii="Arial Narrow" w:hAnsi="Arial Narrow"/>
          <w:bCs/>
        </w:rPr>
        <w:t>55,000.000,-</w:t>
      </w:r>
      <w:proofErr w:type="gramEnd"/>
      <w:r w:rsidR="0035693B" w:rsidRPr="0029618C">
        <w:rPr>
          <w:rFonts w:ascii="Arial Narrow" w:hAnsi="Arial Narrow"/>
          <w:bCs/>
        </w:rPr>
        <w:t xml:space="preserve"> Kč</w:t>
      </w:r>
      <w:r w:rsidR="00D21306" w:rsidRPr="0029618C">
        <w:rPr>
          <w:rFonts w:ascii="Arial Narrow" w:hAnsi="Arial Narrow"/>
          <w:bCs/>
        </w:rPr>
        <w:t xml:space="preserve">, což je o 5,000.000,- Kč více než předpokládané příjmy. Výdaje budou také </w:t>
      </w:r>
      <w:proofErr w:type="gramStart"/>
      <w:r w:rsidR="00D21306" w:rsidRPr="0029618C">
        <w:rPr>
          <w:rFonts w:ascii="Arial Narrow" w:hAnsi="Arial Narrow"/>
          <w:bCs/>
        </w:rPr>
        <w:t>vyšší</w:t>
      </w:r>
      <w:proofErr w:type="gramEnd"/>
      <w:r w:rsidR="00D21306" w:rsidRPr="0029618C">
        <w:rPr>
          <w:rFonts w:ascii="Arial Narrow" w:hAnsi="Arial Narrow"/>
          <w:bCs/>
        </w:rPr>
        <w:t xml:space="preserve"> než bylo v původním rozpočtu.  FV prodiskutoval </w:t>
      </w:r>
      <w:r w:rsidR="00F86D96" w:rsidRPr="0029618C">
        <w:rPr>
          <w:rFonts w:ascii="Arial Narrow" w:hAnsi="Arial Narrow"/>
          <w:bCs/>
        </w:rPr>
        <w:t xml:space="preserve">a doporučil ke schválení </w:t>
      </w:r>
      <w:r w:rsidR="00D21306" w:rsidRPr="0029618C">
        <w:rPr>
          <w:rFonts w:ascii="Arial Narrow" w:hAnsi="Arial Narrow"/>
          <w:bCs/>
        </w:rPr>
        <w:t>rozpočtové opatření č. IV</w:t>
      </w:r>
      <w:r w:rsidR="00F86D96" w:rsidRPr="0029618C">
        <w:rPr>
          <w:rFonts w:ascii="Arial Narrow" w:hAnsi="Arial Narrow"/>
          <w:bCs/>
        </w:rPr>
        <w:t>.</w:t>
      </w:r>
    </w:p>
    <w:p w:rsidR="0028719E" w:rsidRPr="0029618C" w:rsidRDefault="00E25A27" w:rsidP="0029618C">
      <w:pPr>
        <w:ind w:left="720" w:hanging="720"/>
        <w:rPr>
          <w:rFonts w:ascii="Arial Narrow" w:eastAsia="Times New Roman" w:hAnsi="Arial Narrow"/>
          <w:b/>
          <w:bCs/>
          <w:i/>
          <w:iCs/>
        </w:rPr>
      </w:pPr>
      <w:r w:rsidRPr="0029618C">
        <w:rPr>
          <w:rFonts w:ascii="Arial Narrow" w:hAnsi="Arial Narrow"/>
          <w:b/>
          <w:bCs/>
          <w:i/>
          <w:iCs/>
        </w:rPr>
        <w:t>20/19 ZO bere na vědomí zprávu předsedy finančního výboru</w:t>
      </w:r>
    </w:p>
    <w:p w:rsidR="0028719E" w:rsidRPr="0029618C" w:rsidRDefault="0028719E" w:rsidP="0028719E">
      <w:pPr>
        <w:jc w:val="both"/>
        <w:rPr>
          <w:rFonts w:ascii="Arial Narrow" w:hAnsi="Arial Narrow"/>
          <w:b/>
          <w:u w:val="single"/>
        </w:rPr>
      </w:pPr>
      <w:r w:rsidRPr="0029618C">
        <w:rPr>
          <w:rFonts w:ascii="Arial Narrow" w:hAnsi="Arial Narrow"/>
          <w:b/>
          <w:bCs/>
          <w:u w:val="single"/>
        </w:rPr>
        <w:t>4.</w:t>
      </w:r>
      <w:r w:rsidRPr="0029618C">
        <w:rPr>
          <w:rFonts w:ascii="Arial Narrow" w:hAnsi="Arial Narrow"/>
          <w:b/>
          <w:u w:val="single"/>
        </w:rPr>
        <w:t xml:space="preserve"> </w:t>
      </w:r>
      <w:r w:rsidR="001F24CA" w:rsidRPr="0029618C">
        <w:rPr>
          <w:rFonts w:ascii="Arial Narrow" w:hAnsi="Arial Narrow"/>
          <w:b/>
          <w:u w:val="single"/>
        </w:rPr>
        <w:t>Zpráva starosty obce</w:t>
      </w:r>
    </w:p>
    <w:p w:rsidR="00A26E13" w:rsidRPr="0029618C" w:rsidRDefault="00A26E13" w:rsidP="00A26E13">
      <w:pPr>
        <w:rPr>
          <w:rFonts w:ascii="Arial Narrow" w:hAnsi="Arial Narrow"/>
        </w:rPr>
      </w:pPr>
      <w:r w:rsidRPr="0029618C">
        <w:rPr>
          <w:rFonts w:ascii="Arial Narrow" w:hAnsi="Arial Narrow"/>
        </w:rPr>
        <w:t>Rada obce se od posledního řádného zasedáni zastupitelstva sešla celkem čtyřikrát.</w:t>
      </w:r>
    </w:p>
    <w:p w:rsidR="00A26E13" w:rsidRPr="0029618C" w:rsidRDefault="00A26E13" w:rsidP="00A26E13">
      <w:pPr>
        <w:rPr>
          <w:rFonts w:ascii="Arial Narrow" w:hAnsi="Arial Narrow"/>
        </w:rPr>
      </w:pPr>
      <w:r w:rsidRPr="0029618C">
        <w:rPr>
          <w:rFonts w:ascii="Arial Narrow" w:hAnsi="Arial Narrow"/>
        </w:rPr>
        <w:t>Na jednání dne 29. 4. vzala na vědomí informaci o problémech s parkování</w:t>
      </w:r>
      <w:r w:rsidR="0035693B" w:rsidRPr="0029618C">
        <w:rPr>
          <w:rFonts w:ascii="Arial Narrow" w:hAnsi="Arial Narrow"/>
        </w:rPr>
        <w:t>m</w:t>
      </w:r>
      <w:r w:rsidRPr="0029618C">
        <w:rPr>
          <w:rFonts w:ascii="Arial Narrow" w:hAnsi="Arial Narrow"/>
        </w:rPr>
        <w:t xml:space="preserve"> na kozelském parkovišti a konstatovala, že v nastalé krajní situaci nebylo možné jednat jinak. RO uložila jednateli SOŠ v budoucnu zajistit </w:t>
      </w:r>
      <w:r w:rsidR="0035693B" w:rsidRPr="0029618C">
        <w:rPr>
          <w:rFonts w:ascii="Arial Narrow" w:hAnsi="Arial Narrow"/>
        </w:rPr>
        <w:t xml:space="preserve">při obdobné situaci </w:t>
      </w:r>
      <w:r w:rsidRPr="0029618C">
        <w:rPr>
          <w:rFonts w:ascii="Arial Narrow" w:hAnsi="Arial Narrow"/>
        </w:rPr>
        <w:t>náhradní parkování na pozemcích 65/6 a 65/8 v k. ú. Šťáhlavice</w:t>
      </w:r>
      <w:r w:rsidR="0035693B" w:rsidRPr="0029618C">
        <w:rPr>
          <w:rFonts w:ascii="Arial Narrow" w:hAnsi="Arial Narrow"/>
        </w:rPr>
        <w:t xml:space="preserve"> a rozhodně neotevírat pro parkování Hraběcí alej</w:t>
      </w:r>
      <w:r w:rsidRPr="0029618C">
        <w:rPr>
          <w:rFonts w:ascii="Arial Narrow" w:hAnsi="Arial Narrow"/>
        </w:rPr>
        <w:t>. RO dále zamítla nabídku firmy T BAU 2000 na rekonstrukci schodů k obecnímu úřadu zejména z důvodu napjatého rozpočtu. Rada schválila konání 2. reprezentačního plesu obce 28. 3. 2020, účetní uzávěrku ZŠ Šťáhlavy, Smlouvy o z</w:t>
      </w:r>
      <w:r w:rsidR="0035693B" w:rsidRPr="0029618C">
        <w:rPr>
          <w:rFonts w:ascii="Arial Narrow" w:hAnsi="Arial Narrow"/>
        </w:rPr>
        <w:t xml:space="preserve">řízení služebnosti se SÚS </w:t>
      </w:r>
      <w:proofErr w:type="gramStart"/>
      <w:r w:rsidR="0035693B" w:rsidRPr="0029618C">
        <w:rPr>
          <w:rFonts w:ascii="Arial Narrow" w:hAnsi="Arial Narrow"/>
        </w:rPr>
        <w:t>PK - z</w:t>
      </w:r>
      <w:r w:rsidRPr="0029618C">
        <w:rPr>
          <w:rFonts w:ascii="Arial Narrow" w:hAnsi="Arial Narrow"/>
        </w:rPr>
        <w:t>a</w:t>
      </w:r>
      <w:proofErr w:type="gramEnd"/>
      <w:r w:rsidRPr="0029618C">
        <w:rPr>
          <w:rFonts w:ascii="Arial Narrow" w:hAnsi="Arial Narrow"/>
        </w:rPr>
        <w:t xml:space="preserve"> kanalizaci v ul. Masarykova </w:t>
      </w:r>
      <w:r w:rsidR="0035693B" w:rsidRPr="0029618C">
        <w:rPr>
          <w:rFonts w:ascii="Arial Narrow" w:hAnsi="Arial Narrow"/>
        </w:rPr>
        <w:t>70 tis. a v ul. Radyňská 10 tis, a s</w:t>
      </w:r>
      <w:r w:rsidRPr="0029618C">
        <w:rPr>
          <w:rFonts w:ascii="Arial Narrow" w:hAnsi="Arial Narrow"/>
        </w:rPr>
        <w:t> povodím Vltavy v rámci akce kanalizace v ul. Kozelská 20 tis. Rada dále schválila cenovou nabídku Ing. Linharta na projekt VO v ul. Habrmanova ve výši 29.000 Kč. Rada dále schválila cenovou nabídku firmy Elektro ELAP SLS na přidání a úpravu rozvodných skříní u VO v ul. Nezvěstická. Byla schválena smlouva o dílo s panem Alešem Cinkem, který uspěl ve výběrovém řízení na opravu střech na hostinci ve Šťáhlavicích.</w:t>
      </w:r>
    </w:p>
    <w:p w:rsidR="00A26E13" w:rsidRPr="0029618C" w:rsidRDefault="0035693B" w:rsidP="00A26E13">
      <w:pPr>
        <w:rPr>
          <w:rFonts w:ascii="Arial Narrow" w:hAnsi="Arial Narrow"/>
        </w:rPr>
      </w:pPr>
      <w:r w:rsidRPr="0029618C">
        <w:rPr>
          <w:rFonts w:ascii="Arial Narrow" w:hAnsi="Arial Narrow"/>
        </w:rPr>
        <w:t>Na jednání dne 20. 5. s</w:t>
      </w:r>
      <w:r w:rsidR="00A26E13" w:rsidRPr="0029618C">
        <w:rPr>
          <w:rFonts w:ascii="Arial Narrow" w:hAnsi="Arial Narrow"/>
        </w:rPr>
        <w:t>chválila rada navýšení rozpočtu pro výjezdovou jednotku SDH Šťáhlavy o 45.0</w:t>
      </w:r>
      <w:r w:rsidRPr="0029618C">
        <w:rPr>
          <w:rFonts w:ascii="Arial Narrow" w:hAnsi="Arial Narrow"/>
        </w:rPr>
        <w:t>00 Kč; ž</w:t>
      </w:r>
      <w:r w:rsidR="00A26E13" w:rsidRPr="0029618C">
        <w:rPr>
          <w:rFonts w:ascii="Arial Narrow" w:hAnsi="Arial Narrow"/>
        </w:rPr>
        <w:t>ádost TJ Sokol Šťáhlavy na využití tělocvičny pro sport</w:t>
      </w:r>
      <w:r w:rsidRPr="0029618C">
        <w:rPr>
          <w:rFonts w:ascii="Arial Narrow" w:hAnsi="Arial Narrow"/>
        </w:rPr>
        <w:t xml:space="preserve">ovní soustředění starších žáků; </w:t>
      </w:r>
      <w:r w:rsidR="00A26E13" w:rsidRPr="0029618C">
        <w:rPr>
          <w:rFonts w:ascii="Arial Narrow" w:hAnsi="Arial Narrow"/>
        </w:rPr>
        <w:t xml:space="preserve">dále schválila cenovou nabídku firmy BAGGER </w:t>
      </w:r>
      <w:r w:rsidRPr="0029618C">
        <w:rPr>
          <w:rFonts w:ascii="Arial Narrow" w:hAnsi="Arial Narrow"/>
        </w:rPr>
        <w:t xml:space="preserve">BS </w:t>
      </w:r>
      <w:r w:rsidR="00A26E13" w:rsidRPr="0029618C">
        <w:rPr>
          <w:rFonts w:ascii="Arial Narrow" w:hAnsi="Arial Narrow"/>
        </w:rPr>
        <w:t xml:space="preserve">na vynucené vícepráce na akci Kanalizace Na Řežábu v celkové výši 209.584 Kč a </w:t>
      </w:r>
      <w:r w:rsidR="00A26E13" w:rsidRPr="0029618C">
        <w:rPr>
          <w:rFonts w:ascii="Arial Narrow" w:hAnsi="Arial Narrow"/>
        </w:rPr>
        <w:lastRenderedPageBreak/>
        <w:t>cenovou nabídku firmy RL-stav, s.r.o. na opravu zdiva náhonu ve výši 16.335 Kč. Rada dále schválila prodejní cenu knihy Šťáhlavy-po</w:t>
      </w:r>
      <w:r w:rsidRPr="0029618C">
        <w:rPr>
          <w:rFonts w:ascii="Arial Narrow" w:hAnsi="Arial Narrow"/>
        </w:rPr>
        <w:t>hled do historie za 390 Kč. Byla schválena dohoda o</w:t>
      </w:r>
      <w:r w:rsidR="00A26E13" w:rsidRPr="0029618C">
        <w:rPr>
          <w:rFonts w:ascii="Arial Narrow" w:hAnsi="Arial Narrow"/>
        </w:rPr>
        <w:t xml:space="preserve"> ukončení nájemní smlouvy s paní Václavou Jarošovou na pronájem restaurace Zámecká k 31. 5. 2019 a vyvěšení záměru o pronájem tohoto objektu. Rada dále schválila Smlouvu o dílo s firmou BAGGER </w:t>
      </w:r>
      <w:r w:rsidRPr="0029618C">
        <w:rPr>
          <w:rFonts w:ascii="Arial Narrow" w:hAnsi="Arial Narrow"/>
        </w:rPr>
        <w:t xml:space="preserve">BS </w:t>
      </w:r>
      <w:r w:rsidR="00A26E13" w:rsidRPr="0029618C">
        <w:rPr>
          <w:rFonts w:ascii="Arial Narrow" w:hAnsi="Arial Narrow"/>
        </w:rPr>
        <w:t xml:space="preserve">– vítězem veřejné </w:t>
      </w:r>
      <w:proofErr w:type="gramStart"/>
      <w:r w:rsidR="00A26E13" w:rsidRPr="0029618C">
        <w:rPr>
          <w:rFonts w:ascii="Arial Narrow" w:hAnsi="Arial Narrow"/>
        </w:rPr>
        <w:t>zakázky - na</w:t>
      </w:r>
      <w:proofErr w:type="gramEnd"/>
      <w:r w:rsidR="00A26E13" w:rsidRPr="0029618C">
        <w:rPr>
          <w:rFonts w:ascii="Arial Narrow" w:hAnsi="Arial Narrow"/>
        </w:rPr>
        <w:t xml:space="preserve"> opravu odlehčovací strouhy vodoteče v Husově ulici. Dále byla schválena smlouva o dílo s firmou BP STAVBY CZ, s.r.o. </w:t>
      </w:r>
      <w:proofErr w:type="gramStart"/>
      <w:r w:rsidR="00A26E13" w:rsidRPr="0029618C">
        <w:rPr>
          <w:rFonts w:ascii="Arial Narrow" w:hAnsi="Arial Narrow"/>
        </w:rPr>
        <w:t>-  vítězem</w:t>
      </w:r>
      <w:proofErr w:type="gramEnd"/>
      <w:r w:rsidR="00A26E13" w:rsidRPr="0029618C">
        <w:rPr>
          <w:rFonts w:ascii="Arial Narrow" w:hAnsi="Arial Narrow"/>
        </w:rPr>
        <w:t xml:space="preserve"> veřejné zakázky – na zhotovení vodovodního řadu pro BD Smetanova ul. Rada dále konstatovala, že chodníky v MŠ nebudou realizovány zejména s ohledem na příliš vysokou cenu předložené nabídky. V souvislosti s oslavami založení obce byly schváleny dárky pro rodáky, licenční smlouva s autory knihy o obci. Kniha bude darována podle navrženého seznamu a samozřejmě všem archivům, které si to vymínily ve smlouvách o využití jejich matriálů.</w:t>
      </w:r>
    </w:p>
    <w:p w:rsidR="00A26E13" w:rsidRPr="0029618C" w:rsidRDefault="0035693B" w:rsidP="00A26E13">
      <w:pPr>
        <w:rPr>
          <w:rFonts w:ascii="Arial Narrow" w:hAnsi="Arial Narrow"/>
        </w:rPr>
      </w:pPr>
      <w:r w:rsidRPr="0029618C">
        <w:rPr>
          <w:rFonts w:ascii="Arial Narrow" w:hAnsi="Arial Narrow"/>
        </w:rPr>
        <w:t>Na jednání dne 5. 6. b</w:t>
      </w:r>
      <w:r w:rsidR="00A26E13" w:rsidRPr="0029618C">
        <w:rPr>
          <w:rFonts w:ascii="Arial Narrow" w:hAnsi="Arial Narrow"/>
        </w:rPr>
        <w:t xml:space="preserve">yla projednána smlouva o vytvoření společného školského obvodu spádové školy, kterou bude dnes zastupitelstvo projednávat. Informoval jsem o jednání s firmou POVED zajišťující autobusovou dopravu. Ranní autobus pro školáky pojede </w:t>
      </w:r>
      <w:r w:rsidRPr="0029618C">
        <w:rPr>
          <w:rFonts w:ascii="Arial Narrow" w:hAnsi="Arial Narrow"/>
        </w:rPr>
        <w:t xml:space="preserve">ze Šťáhlavic </w:t>
      </w:r>
      <w:r w:rsidR="00A26E13" w:rsidRPr="0029618C">
        <w:rPr>
          <w:rFonts w:ascii="Arial Narrow" w:hAnsi="Arial Narrow"/>
        </w:rPr>
        <w:t xml:space="preserve">o několik minut dříve </w:t>
      </w:r>
      <w:r w:rsidRPr="0029618C">
        <w:rPr>
          <w:rFonts w:ascii="Arial Narrow" w:hAnsi="Arial Narrow"/>
        </w:rPr>
        <w:t>a možná až na terminál nebo autobusové nádraží, aby stíhali výuku</w:t>
      </w:r>
      <w:r w:rsidR="00A26E13" w:rsidRPr="0029618C">
        <w:rPr>
          <w:rFonts w:ascii="Arial Narrow" w:hAnsi="Arial Narrow"/>
        </w:rPr>
        <w:t xml:space="preserve">. Školní autobus do Nezvěstic už nebude zajíždět do Šťáhlav z důvodu malého zájmu o tuto službu. Od nového jízdního řádu </w:t>
      </w:r>
      <w:r w:rsidRPr="0029618C">
        <w:rPr>
          <w:rFonts w:ascii="Arial Narrow" w:hAnsi="Arial Narrow"/>
        </w:rPr>
        <w:t xml:space="preserve">(pravděpodobně od prosince) </w:t>
      </w:r>
      <w:r w:rsidR="00A26E13" w:rsidRPr="0029618C">
        <w:rPr>
          <w:rFonts w:ascii="Arial Narrow" w:hAnsi="Arial Narrow"/>
        </w:rPr>
        <w:t>bude zprovozněna zastávka v ul. Nezvěstická u nádraží ve Šťáhlavech. Byla schválena smlouva o spolupráci s Římskokato</w:t>
      </w:r>
      <w:r w:rsidRPr="0029618C">
        <w:rPr>
          <w:rFonts w:ascii="Arial Narrow" w:hAnsi="Arial Narrow"/>
        </w:rPr>
        <w:t>lickou farností Starý Plzenec, p</w:t>
      </w:r>
      <w:r w:rsidR="00A26E13" w:rsidRPr="0029618C">
        <w:rPr>
          <w:rFonts w:ascii="Arial Narrow" w:hAnsi="Arial Narrow"/>
        </w:rPr>
        <w:t>ředmětem je spolupráce při sbírce na opravu varhan. Byly schváleny oddávací dny na druhé pololetí 2019.</w:t>
      </w:r>
    </w:p>
    <w:p w:rsidR="0016768A" w:rsidRPr="0029618C" w:rsidRDefault="00A26E13" w:rsidP="0035693B">
      <w:pPr>
        <w:rPr>
          <w:rFonts w:ascii="Arial Narrow" w:hAnsi="Arial Narrow"/>
        </w:rPr>
      </w:pPr>
      <w:r w:rsidRPr="0029618C">
        <w:rPr>
          <w:rFonts w:ascii="Arial Narrow" w:hAnsi="Arial Narrow"/>
        </w:rPr>
        <w:t>Na jednání dne 17. 6. projednala rada obce zápis ze školské rady, kde nás překvapil názor ohledně elektronických žákovských knížek. RO se domnívá, že tyto by byly přínosem v informovanosti rodičů. Rada dále projednala návrh kupní smlouvy na automobil IVECO a doporučuje tuto smlouvu schválit. Cena je zahrnuta v rozpočtovém opatření, které se dnes bude schvalovat. Rada dále schválila cenovou nabídku na opravu sítí na hřišti ve Šťáhlavicích. Nebyla schválena žádost obyvatel z ul. Tyršova na na výstavu zpevněných ploch a parkovacích stání.</w:t>
      </w:r>
    </w:p>
    <w:p w:rsidR="0029618C" w:rsidRPr="0029618C" w:rsidRDefault="0029618C" w:rsidP="0029618C">
      <w:pPr>
        <w:ind w:left="720" w:hanging="720"/>
        <w:rPr>
          <w:rFonts w:ascii="Arial Narrow" w:hAnsi="Arial Narrow"/>
          <w:b/>
          <w:bCs/>
          <w:i/>
          <w:iCs/>
        </w:rPr>
      </w:pPr>
      <w:r w:rsidRPr="0029618C">
        <w:rPr>
          <w:rFonts w:ascii="Arial Narrow" w:hAnsi="Arial Narrow"/>
          <w:b/>
          <w:bCs/>
          <w:i/>
          <w:iCs/>
        </w:rPr>
        <w:t>21/19 ZO bere na vědomí zprávu starosty obce.</w:t>
      </w:r>
    </w:p>
    <w:p w:rsidR="00CA420B" w:rsidRPr="0029618C" w:rsidRDefault="00CA420B" w:rsidP="00CA420B">
      <w:pPr>
        <w:rPr>
          <w:rFonts w:ascii="Arial Narrow" w:hAnsi="Arial Narrow"/>
          <w:b/>
          <w:bCs/>
          <w:i/>
          <w:iCs/>
        </w:rPr>
      </w:pPr>
      <w:r w:rsidRPr="0029618C">
        <w:rPr>
          <w:rFonts w:ascii="Arial Narrow" w:hAnsi="Arial Narrow"/>
          <w:b/>
          <w:bCs/>
          <w:i/>
          <w:iCs/>
        </w:rPr>
        <w:t xml:space="preserve">Po panu starostovi vystoupila paní místostarostka </w:t>
      </w:r>
      <w:r w:rsidR="00524062">
        <w:rPr>
          <w:rFonts w:ascii="Arial Narrow" w:hAnsi="Arial Narrow"/>
          <w:b/>
          <w:bCs/>
          <w:i/>
          <w:iCs/>
        </w:rPr>
        <w:t xml:space="preserve">a </w:t>
      </w:r>
      <w:r w:rsidRPr="0029618C">
        <w:rPr>
          <w:rFonts w:ascii="Arial Narrow" w:hAnsi="Arial Narrow"/>
          <w:b/>
          <w:bCs/>
          <w:i/>
          <w:iCs/>
        </w:rPr>
        <w:t>seznámila přítomné s průběhem oslav 780 let obce Šťáhlavy.</w:t>
      </w:r>
    </w:p>
    <w:p w:rsidR="00CA420B" w:rsidRPr="0029618C" w:rsidRDefault="00CA420B" w:rsidP="0029618C">
      <w:pPr>
        <w:spacing w:after="0"/>
        <w:jc w:val="both"/>
        <w:rPr>
          <w:rFonts w:ascii="Arial Narrow" w:eastAsiaTheme="minorEastAsia" w:hAnsi="Arial Narrow" w:cs="Arial"/>
        </w:rPr>
      </w:pPr>
      <w:r w:rsidRPr="0029618C">
        <w:rPr>
          <w:rFonts w:ascii="Arial Narrow" w:hAnsi="Arial Narrow" w:cs="Arial"/>
        </w:rPr>
        <w:t>V pátek 21.6. a v sobotu 22.6. vyvrcholily v naší obci oslavy 780. výročí od první zmínky o obci.</w:t>
      </w:r>
    </w:p>
    <w:p w:rsidR="00CA420B" w:rsidRPr="0029618C" w:rsidRDefault="00CA420B" w:rsidP="0029618C">
      <w:pPr>
        <w:spacing w:after="0"/>
        <w:jc w:val="both"/>
        <w:rPr>
          <w:rFonts w:ascii="Arial Narrow" w:hAnsi="Arial Narrow" w:cs="Arial"/>
        </w:rPr>
      </w:pPr>
      <w:r w:rsidRPr="0029618C">
        <w:rPr>
          <w:rFonts w:ascii="Arial Narrow" w:hAnsi="Arial Narrow" w:cs="Arial"/>
        </w:rPr>
        <w:t>Celé oslavy organizačně zajišťovala i financovala obec Šťáhlavy. Oslavy stály mnoho úsilí i mnoho finančních prostředků. Myslím však, že byly velice pěkné. V obci je potřeba budovat nejen infrastrukturu, ale i se bavit a pořádat nejrůznější kulturní akce.</w:t>
      </w:r>
    </w:p>
    <w:p w:rsidR="00CA420B" w:rsidRPr="0029618C" w:rsidRDefault="00CA420B" w:rsidP="0029618C">
      <w:pPr>
        <w:spacing w:after="0"/>
        <w:jc w:val="both"/>
        <w:rPr>
          <w:rFonts w:ascii="Arial Narrow" w:hAnsi="Arial Narrow" w:cs="Arial"/>
        </w:rPr>
      </w:pPr>
    </w:p>
    <w:p w:rsidR="00CA420B" w:rsidRPr="0029618C" w:rsidRDefault="00CA420B" w:rsidP="0029618C">
      <w:pPr>
        <w:spacing w:after="0"/>
        <w:jc w:val="both"/>
        <w:rPr>
          <w:rFonts w:ascii="Arial Narrow" w:hAnsi="Arial Narrow" w:cs="Arial"/>
          <w:b/>
        </w:rPr>
      </w:pPr>
      <w:r w:rsidRPr="0029618C">
        <w:rPr>
          <w:rFonts w:ascii="Arial Narrow" w:hAnsi="Arial Narrow" w:cs="Arial"/>
          <w:b/>
        </w:rPr>
        <w:t>V pátek 21.6. se konalo setkání rodáků</w:t>
      </w:r>
    </w:p>
    <w:p w:rsidR="00CA420B" w:rsidRPr="0029618C" w:rsidRDefault="00CA420B" w:rsidP="0029618C">
      <w:pPr>
        <w:spacing w:after="0"/>
        <w:jc w:val="both"/>
        <w:rPr>
          <w:rFonts w:ascii="Arial Narrow" w:hAnsi="Arial Narrow" w:cs="Arial"/>
        </w:rPr>
      </w:pPr>
      <w:r w:rsidRPr="0029618C">
        <w:rPr>
          <w:rFonts w:ascii="Arial Narrow" w:hAnsi="Arial Narrow" w:cs="Arial"/>
        </w:rPr>
        <w:t>Na setkání rodáků se mohl každý přihlásit od března do konce května. Opozdilci se hlásili na poslední chvíli třeba i týden před setkáním.</w:t>
      </w:r>
    </w:p>
    <w:p w:rsidR="00CA420B" w:rsidRPr="0029618C" w:rsidRDefault="00CA420B" w:rsidP="0029618C">
      <w:pPr>
        <w:spacing w:after="0"/>
        <w:jc w:val="both"/>
        <w:rPr>
          <w:rFonts w:ascii="Arial Narrow" w:hAnsi="Arial Narrow" w:cs="Arial"/>
        </w:rPr>
      </w:pPr>
      <w:r w:rsidRPr="0029618C">
        <w:rPr>
          <w:rFonts w:ascii="Arial Narrow" w:hAnsi="Arial Narrow" w:cs="Arial"/>
        </w:rPr>
        <w:t xml:space="preserve">V pátek odpoledne se všichni sešli na nádraží ve Šťáhlavech. Postupně přecházeli nebo přejížděli připraveným autobusem na komentované prohlídky MŠ, sportovní haly </w:t>
      </w:r>
      <w:proofErr w:type="gramStart"/>
      <w:r w:rsidRPr="0029618C">
        <w:rPr>
          <w:rFonts w:ascii="Arial Narrow" w:hAnsi="Arial Narrow" w:cs="Arial"/>
        </w:rPr>
        <w:t>nebo  ZŠ</w:t>
      </w:r>
      <w:proofErr w:type="gramEnd"/>
      <w:r w:rsidRPr="0029618C">
        <w:rPr>
          <w:rFonts w:ascii="Arial Narrow" w:hAnsi="Arial Narrow" w:cs="Arial"/>
        </w:rPr>
        <w:t xml:space="preserve">. </w:t>
      </w:r>
    </w:p>
    <w:p w:rsidR="00CA420B" w:rsidRPr="0029618C" w:rsidRDefault="00CA420B" w:rsidP="0029618C">
      <w:pPr>
        <w:spacing w:after="0"/>
        <w:jc w:val="both"/>
        <w:rPr>
          <w:rFonts w:ascii="Arial Narrow" w:hAnsi="Arial Narrow" w:cs="Arial"/>
        </w:rPr>
      </w:pPr>
      <w:r w:rsidRPr="0029618C">
        <w:rPr>
          <w:rFonts w:ascii="Arial Narrow" w:hAnsi="Arial Narrow" w:cs="Arial"/>
        </w:rPr>
        <w:t xml:space="preserve">Od 18 hodin setkání pokračovalo na sále ve Šťáhlavicích. Rodáci zaplnili celý sál, v přísálí zůstala několik volných místeček. Každý rodák se při vstupu do sálu podepsal do Pamětní knihy a všichni přihlášení dostali od obce malý dárek. </w:t>
      </w:r>
    </w:p>
    <w:p w:rsidR="00CA420B" w:rsidRPr="0029618C" w:rsidRDefault="00CA420B" w:rsidP="0029618C">
      <w:pPr>
        <w:spacing w:after="0"/>
        <w:jc w:val="both"/>
        <w:rPr>
          <w:rFonts w:ascii="Arial Narrow" w:hAnsi="Arial Narrow" w:cs="Arial"/>
        </w:rPr>
      </w:pPr>
      <w:r w:rsidRPr="0029618C">
        <w:rPr>
          <w:rFonts w:ascii="Arial Narrow" w:hAnsi="Arial Narrow" w:cs="Arial"/>
        </w:rPr>
        <w:t xml:space="preserve">Po krátkém zahájení a milých slovech starosty obce rodáky potěšily děti ze </w:t>
      </w:r>
      <w:proofErr w:type="gramStart"/>
      <w:r w:rsidRPr="0029618C">
        <w:rPr>
          <w:rFonts w:ascii="Arial Narrow" w:hAnsi="Arial Narrow" w:cs="Arial"/>
        </w:rPr>
        <w:t>ZŠ  s</w:t>
      </w:r>
      <w:proofErr w:type="gramEnd"/>
      <w:r w:rsidRPr="0029618C">
        <w:rPr>
          <w:rFonts w:ascii="Arial Narrow" w:hAnsi="Arial Narrow" w:cs="Arial"/>
        </w:rPr>
        <w:t xml:space="preserve"> pásmem písniček a básniček. Pak již následovalo promítání starých fotografií a historických filmů střídající se s vystoupeními skupin Perla a Perla revival. </w:t>
      </w:r>
    </w:p>
    <w:p w:rsidR="00CA420B" w:rsidRPr="0029618C" w:rsidRDefault="00CA420B" w:rsidP="0029618C">
      <w:pPr>
        <w:spacing w:after="0"/>
        <w:jc w:val="both"/>
        <w:rPr>
          <w:rFonts w:ascii="Arial Narrow" w:hAnsi="Arial Narrow" w:cs="Arial"/>
        </w:rPr>
      </w:pPr>
      <w:r w:rsidRPr="0029618C">
        <w:rPr>
          <w:rFonts w:ascii="Arial Narrow" w:hAnsi="Arial Narrow" w:cs="Arial"/>
        </w:rPr>
        <w:t xml:space="preserve">Během promítání všichni pochvalovali především práci paní Jany Kepkové, která všechen materiál o obci několik let shromažďovala a videa připravila. </w:t>
      </w:r>
    </w:p>
    <w:p w:rsidR="00CA420B" w:rsidRPr="0029618C" w:rsidRDefault="00CA420B" w:rsidP="0029618C">
      <w:pPr>
        <w:spacing w:after="0"/>
        <w:jc w:val="both"/>
        <w:rPr>
          <w:rFonts w:ascii="Arial Narrow" w:hAnsi="Arial Narrow" w:cs="Arial"/>
        </w:rPr>
      </w:pPr>
      <w:r w:rsidRPr="0029618C">
        <w:rPr>
          <w:rFonts w:ascii="Arial Narrow" w:hAnsi="Arial Narrow" w:cs="Arial"/>
        </w:rPr>
        <w:lastRenderedPageBreak/>
        <w:t>Pro rodáky byl připraven program i v sobotu dopoledne – projeli se historickým autobusem na Kozel, kde pro ně pan kastelán zajistil komentované prohlídky zámku.</w:t>
      </w:r>
    </w:p>
    <w:p w:rsidR="00CA420B" w:rsidRPr="0029618C" w:rsidRDefault="00CA420B" w:rsidP="0029618C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CA420B" w:rsidRPr="0029618C" w:rsidRDefault="00CA420B" w:rsidP="0029618C">
      <w:pPr>
        <w:spacing w:after="0"/>
        <w:jc w:val="both"/>
        <w:rPr>
          <w:rFonts w:ascii="Arial Narrow" w:hAnsi="Arial Narrow" w:cs="Arial"/>
          <w:b/>
        </w:rPr>
      </w:pPr>
      <w:r w:rsidRPr="0029618C">
        <w:rPr>
          <w:rFonts w:ascii="Arial Narrow" w:hAnsi="Arial Narrow" w:cs="Arial"/>
          <w:b/>
        </w:rPr>
        <w:t xml:space="preserve">Hlavní část </w:t>
      </w:r>
      <w:proofErr w:type="gramStart"/>
      <w:r w:rsidRPr="0029618C">
        <w:rPr>
          <w:rFonts w:ascii="Arial Narrow" w:hAnsi="Arial Narrow" w:cs="Arial"/>
          <w:b/>
        </w:rPr>
        <w:t>oslav - SOBOTA</w:t>
      </w:r>
      <w:proofErr w:type="gramEnd"/>
      <w:r w:rsidRPr="0029618C">
        <w:rPr>
          <w:rFonts w:ascii="Arial Narrow" w:hAnsi="Arial Narrow" w:cs="Arial"/>
          <w:b/>
        </w:rPr>
        <w:t xml:space="preserve"> 22.6.</w:t>
      </w:r>
    </w:p>
    <w:p w:rsidR="00CA420B" w:rsidRPr="0029618C" w:rsidRDefault="00CA420B" w:rsidP="0029618C">
      <w:pPr>
        <w:spacing w:after="0"/>
        <w:jc w:val="both"/>
        <w:rPr>
          <w:rFonts w:ascii="Arial Narrow" w:hAnsi="Arial Narrow" w:cs="Arial"/>
        </w:rPr>
      </w:pPr>
      <w:r w:rsidRPr="0029618C">
        <w:rPr>
          <w:rFonts w:ascii="Arial Narrow" w:hAnsi="Arial Narrow" w:cs="Arial"/>
        </w:rPr>
        <w:t>V sobotu ráno položili hasiči ze Šťáhlav kytici k pomníku na návsi. Odtud se všichni přesunuli do Infocentra na slavnostní křest knihy „ŠŤÁHLAVY – pohled do historie“ za účasti jejích autorů, kterými jsou Jana Kepková, Jan Jermář, Bc. Roman Berkovec DiS. a prof. PhDr. Jaroslav Čechura</w:t>
      </w:r>
      <w:r w:rsidR="0024778B" w:rsidRPr="0029618C">
        <w:rPr>
          <w:rFonts w:ascii="Arial Narrow" w:hAnsi="Arial Narrow" w:cs="Arial"/>
        </w:rPr>
        <w:t xml:space="preserve"> </w:t>
      </w:r>
      <w:r w:rsidRPr="0029618C">
        <w:rPr>
          <w:rFonts w:ascii="Arial Narrow" w:hAnsi="Arial Narrow" w:cs="Arial"/>
        </w:rPr>
        <w:t>DrSc.</w:t>
      </w:r>
      <w:r w:rsidR="0024778B" w:rsidRPr="0029618C">
        <w:rPr>
          <w:rFonts w:ascii="Arial Narrow" w:hAnsi="Arial Narrow" w:cs="Arial"/>
        </w:rPr>
        <w:t xml:space="preserve"> (ten se nemohl zúčastnit). </w:t>
      </w:r>
      <w:r w:rsidRPr="0029618C">
        <w:rPr>
          <w:rFonts w:ascii="Arial Narrow" w:hAnsi="Arial Narrow" w:cs="Arial"/>
        </w:rPr>
        <w:t xml:space="preserve"> Křtu byla přítomna i grafička</w:t>
      </w:r>
      <w:r w:rsidR="0024778B" w:rsidRPr="0029618C">
        <w:rPr>
          <w:rFonts w:ascii="Arial Narrow" w:hAnsi="Arial Narrow" w:cs="Arial"/>
        </w:rPr>
        <w:t xml:space="preserve"> knihy</w:t>
      </w:r>
      <w:r w:rsidRPr="0029618C">
        <w:rPr>
          <w:rFonts w:ascii="Arial Narrow" w:hAnsi="Arial Narrow" w:cs="Arial"/>
        </w:rPr>
        <w:t xml:space="preserve"> Bc. Alžběta Huclová, prom. filolog Zdeněk Sviták, který zajistil korekturu knihy a Jaroslav Novák, jehož obraz Šťáhlav byl použit na obálku knihy a viděli jste jej téměř na každé pozvánce na oslavy. Slavnostního křtu se zúčastnil i senátor Václav Chaloupek, který ve Šťáhlavech prožil část svého života.</w:t>
      </w:r>
    </w:p>
    <w:p w:rsidR="00CA420B" w:rsidRPr="0029618C" w:rsidRDefault="00CA420B" w:rsidP="0029618C">
      <w:pPr>
        <w:spacing w:after="0"/>
        <w:jc w:val="both"/>
        <w:rPr>
          <w:rFonts w:ascii="Arial Narrow" w:hAnsi="Arial Narrow" w:cs="Arial"/>
        </w:rPr>
      </w:pPr>
      <w:r w:rsidRPr="0029618C">
        <w:rPr>
          <w:rFonts w:ascii="Arial Narrow" w:hAnsi="Arial Narrow" w:cs="Arial"/>
        </w:rPr>
        <w:t xml:space="preserve">Po slavnostním křtu knihy byla v prostorách Infocentra otevřena výstava starých fotografií. Některé fotky jsou i ze současnosti obce a z činnosti místních spolků. Instalaci výstavy společně s paní Kepkovou zajistily úřednice z obecního úřadu. Výstavu si můžete prohlédnout ještě v tento čtvrtek a pátek od 16 do </w:t>
      </w:r>
      <w:proofErr w:type="gramStart"/>
      <w:r w:rsidRPr="0029618C">
        <w:rPr>
          <w:rFonts w:ascii="Arial Narrow" w:hAnsi="Arial Narrow" w:cs="Arial"/>
        </w:rPr>
        <w:t>18h</w:t>
      </w:r>
      <w:proofErr w:type="gramEnd"/>
      <w:r w:rsidRPr="0029618C">
        <w:rPr>
          <w:rFonts w:ascii="Arial Narrow" w:hAnsi="Arial Narrow" w:cs="Arial"/>
        </w:rPr>
        <w:t>.</w:t>
      </w:r>
    </w:p>
    <w:p w:rsidR="00CA420B" w:rsidRPr="0029618C" w:rsidRDefault="00CA420B" w:rsidP="0029618C">
      <w:pPr>
        <w:spacing w:after="0"/>
        <w:jc w:val="both"/>
        <w:rPr>
          <w:rFonts w:ascii="Arial Narrow" w:hAnsi="Arial Narrow" w:cs="Arial"/>
        </w:rPr>
      </w:pPr>
      <w:r w:rsidRPr="0029618C">
        <w:rPr>
          <w:rFonts w:ascii="Arial Narrow" w:hAnsi="Arial Narrow" w:cs="Arial"/>
        </w:rPr>
        <w:t>Po celou dobu výstavy je v Infocentru možné zakoupit nejen novou knihu o obci, ale také pohlednice, turistické vizitky a nové magnetky s fotografiemi obce.</w:t>
      </w:r>
    </w:p>
    <w:p w:rsidR="0029618C" w:rsidRDefault="0029618C" w:rsidP="0029618C">
      <w:pPr>
        <w:spacing w:after="0"/>
        <w:jc w:val="both"/>
        <w:rPr>
          <w:rFonts w:ascii="Arial Narrow" w:hAnsi="Arial Narrow" w:cs="Arial"/>
        </w:rPr>
      </w:pPr>
    </w:p>
    <w:p w:rsidR="00CA420B" w:rsidRPr="0029618C" w:rsidRDefault="00CA420B" w:rsidP="0029618C">
      <w:pPr>
        <w:spacing w:after="0"/>
        <w:jc w:val="both"/>
        <w:rPr>
          <w:rFonts w:ascii="Arial Narrow" w:hAnsi="Arial Narrow" w:cs="Arial"/>
        </w:rPr>
      </w:pPr>
      <w:r w:rsidRPr="0029618C">
        <w:rPr>
          <w:rFonts w:ascii="Arial Narrow" w:hAnsi="Arial Narrow" w:cs="Arial"/>
        </w:rPr>
        <w:t xml:space="preserve">V sobotu před polednem začal na louce za mostem ve Šťáhlavech bohatý kulturní program. Nejprve všem zahrála místní skupina PF Band, pak vystoupily se svými písničkami a básničkami děti z místní ZŠ. </w:t>
      </w:r>
    </w:p>
    <w:p w:rsidR="00CA420B" w:rsidRPr="0029618C" w:rsidRDefault="00CA420B" w:rsidP="0029618C">
      <w:pPr>
        <w:spacing w:after="0"/>
        <w:jc w:val="both"/>
        <w:rPr>
          <w:rFonts w:ascii="Arial Narrow" w:hAnsi="Arial Narrow" w:cs="Arial"/>
        </w:rPr>
      </w:pPr>
      <w:r w:rsidRPr="0029618C">
        <w:rPr>
          <w:rFonts w:ascii="Arial Narrow" w:hAnsi="Arial Narrow" w:cs="Arial"/>
        </w:rPr>
        <w:t>Před 14. hodinou se Karel IV. v doprovodu své družiny vydal na průvod obcí. Po návratu na louku zinscenoval spolek Plzeňští scénku o událostech z roku 1239, tedy o darování vsi Šťáhlavy do vlastnictví kaple sv. Vavřince ve Staré Plzni, následovalo převzetí klíče od obce z rukou starosty a další doprovodný program. Vše doplňovalo dobové tržiště a různé atrakce pro děti.</w:t>
      </w:r>
    </w:p>
    <w:p w:rsidR="00CA420B" w:rsidRPr="0029618C" w:rsidRDefault="0024778B" w:rsidP="0029618C">
      <w:pPr>
        <w:spacing w:after="0"/>
        <w:jc w:val="both"/>
        <w:rPr>
          <w:rFonts w:ascii="Arial Narrow" w:hAnsi="Arial Narrow" w:cs="Arial"/>
        </w:rPr>
      </w:pPr>
      <w:r w:rsidRPr="0029618C">
        <w:rPr>
          <w:rFonts w:ascii="Arial Narrow" w:hAnsi="Arial Narrow" w:cs="Arial"/>
        </w:rPr>
        <w:t>Večer</w:t>
      </w:r>
      <w:r w:rsidR="00CA420B" w:rsidRPr="0029618C">
        <w:rPr>
          <w:rFonts w:ascii="Arial Narrow" w:hAnsi="Arial Narrow" w:cs="Arial"/>
        </w:rPr>
        <w:t xml:space="preserve"> vystoupila takřka domácí rocková skupina Extra Band revival. </w:t>
      </w:r>
    </w:p>
    <w:p w:rsidR="00CA420B" w:rsidRPr="0029618C" w:rsidRDefault="00CA420B" w:rsidP="0029618C">
      <w:pPr>
        <w:spacing w:after="0"/>
        <w:jc w:val="both"/>
        <w:rPr>
          <w:rFonts w:ascii="Arial Narrow" w:hAnsi="Arial Narrow" w:cs="Arial"/>
        </w:rPr>
      </w:pPr>
      <w:r w:rsidRPr="0029618C">
        <w:rPr>
          <w:rFonts w:ascii="Arial Narrow" w:hAnsi="Arial Narrow" w:cs="Arial"/>
        </w:rPr>
        <w:t xml:space="preserve">Malou část historických oslav a zejména část závěrečného koncertu kapely vydatně pršelo, ale jsme rádi, že většina z návštěvníků pod stany setrvala a odměňovala účinkující vydatným potleskem. </w:t>
      </w:r>
    </w:p>
    <w:p w:rsidR="00CA420B" w:rsidRPr="0029618C" w:rsidRDefault="00CA420B" w:rsidP="0029618C">
      <w:pPr>
        <w:spacing w:after="0"/>
        <w:jc w:val="both"/>
        <w:rPr>
          <w:rFonts w:ascii="Arial Narrow" w:hAnsi="Arial Narrow" w:cs="Arial"/>
        </w:rPr>
      </w:pPr>
    </w:p>
    <w:p w:rsidR="00CA420B" w:rsidRPr="0029618C" w:rsidRDefault="00CA420B" w:rsidP="0029618C">
      <w:pPr>
        <w:spacing w:after="0"/>
        <w:jc w:val="both"/>
        <w:rPr>
          <w:rFonts w:ascii="Arial Narrow" w:hAnsi="Arial Narrow" w:cs="Arial"/>
        </w:rPr>
      </w:pPr>
      <w:r w:rsidRPr="0029618C">
        <w:rPr>
          <w:rFonts w:ascii="Arial Narrow" w:hAnsi="Arial Narrow" w:cs="Arial"/>
        </w:rPr>
        <w:t xml:space="preserve">O pořádek během oslav se staral SDH Šťáhlavy. </w:t>
      </w:r>
    </w:p>
    <w:p w:rsidR="00CA420B" w:rsidRPr="0029618C" w:rsidRDefault="00CA420B" w:rsidP="0029618C">
      <w:pPr>
        <w:spacing w:after="0"/>
        <w:jc w:val="both"/>
        <w:rPr>
          <w:rFonts w:ascii="Arial Narrow" w:hAnsi="Arial Narrow" w:cs="Arial"/>
        </w:rPr>
      </w:pPr>
      <w:r w:rsidRPr="0029618C">
        <w:rPr>
          <w:rFonts w:ascii="Arial Narrow" w:hAnsi="Arial Narrow" w:cs="Arial"/>
        </w:rPr>
        <w:t xml:space="preserve">Vynikající cattering po celou dobu zajišťoval SDH Šťáhlavice. </w:t>
      </w:r>
    </w:p>
    <w:p w:rsidR="00CA420B" w:rsidRPr="0029618C" w:rsidRDefault="00CA420B" w:rsidP="0029618C">
      <w:pPr>
        <w:spacing w:after="0"/>
        <w:jc w:val="both"/>
        <w:rPr>
          <w:rFonts w:ascii="Arial Narrow" w:hAnsi="Arial Narrow" w:cs="Arial"/>
        </w:rPr>
      </w:pPr>
      <w:r w:rsidRPr="0029618C">
        <w:rPr>
          <w:rFonts w:ascii="Arial Narrow" w:hAnsi="Arial Narrow" w:cs="Arial"/>
        </w:rPr>
        <w:t>Věříme, že se oslavy všem, kteří si našli čas a přišli se podívat, líbily.</w:t>
      </w:r>
    </w:p>
    <w:p w:rsidR="00CA420B" w:rsidRPr="0029618C" w:rsidRDefault="00CA420B" w:rsidP="0029618C">
      <w:pPr>
        <w:spacing w:after="0"/>
        <w:jc w:val="both"/>
        <w:rPr>
          <w:rFonts w:ascii="Arial Narrow" w:hAnsi="Arial Narrow" w:cs="Arial"/>
        </w:rPr>
      </w:pPr>
    </w:p>
    <w:p w:rsidR="005454E2" w:rsidRPr="0029618C" w:rsidRDefault="00CA420B" w:rsidP="0029618C">
      <w:pPr>
        <w:spacing w:after="0"/>
        <w:jc w:val="both"/>
        <w:rPr>
          <w:rFonts w:ascii="Arial Narrow" w:hAnsi="Arial Narrow" w:cs="Arial"/>
        </w:rPr>
      </w:pPr>
      <w:r w:rsidRPr="0029618C">
        <w:rPr>
          <w:rFonts w:ascii="Arial Narrow" w:hAnsi="Arial Narrow" w:cs="Arial"/>
        </w:rPr>
        <w:t>V závěru bych chtěla poděkovat všem, kteří oslavy zorganizovali a kteří při oslavách pomáhali. Takových lidí bylo opravdu hodně a já si jich za jejich pomoc velice vážím.</w:t>
      </w:r>
    </w:p>
    <w:p w:rsidR="0029618C" w:rsidRPr="0029618C" w:rsidRDefault="0029618C" w:rsidP="0029618C">
      <w:pPr>
        <w:spacing w:after="0"/>
        <w:jc w:val="both"/>
        <w:rPr>
          <w:rFonts w:ascii="Arial Narrow" w:hAnsi="Arial Narrow" w:cs="Arial"/>
        </w:rPr>
      </w:pPr>
    </w:p>
    <w:p w:rsidR="005454E2" w:rsidRPr="0029618C" w:rsidRDefault="005454E2" w:rsidP="0029618C">
      <w:pPr>
        <w:spacing w:after="0"/>
        <w:rPr>
          <w:rFonts w:ascii="Arial Narrow" w:hAnsi="Arial Narrow"/>
          <w:b/>
          <w:u w:val="single"/>
        </w:rPr>
      </w:pPr>
      <w:r w:rsidRPr="0029618C">
        <w:rPr>
          <w:rFonts w:ascii="Arial Narrow" w:hAnsi="Arial Narrow"/>
          <w:b/>
          <w:u w:val="single"/>
        </w:rPr>
        <w:t>5</w:t>
      </w:r>
      <w:r w:rsidR="00E25A27" w:rsidRPr="0029618C">
        <w:rPr>
          <w:rFonts w:ascii="Arial Narrow" w:hAnsi="Arial Narrow"/>
          <w:b/>
          <w:u w:val="single"/>
        </w:rPr>
        <w:t>. Zpráva odborného lesního hospodáře</w:t>
      </w:r>
    </w:p>
    <w:p w:rsidR="00E25A27" w:rsidRPr="0029618C" w:rsidRDefault="00E25A27" w:rsidP="005454E2">
      <w:pPr>
        <w:rPr>
          <w:rFonts w:ascii="Arial Narrow" w:hAnsi="Arial Narrow"/>
          <w:bCs/>
          <w:i/>
          <w:iCs/>
        </w:rPr>
      </w:pPr>
      <w:r w:rsidRPr="0029618C">
        <w:rPr>
          <w:rFonts w:ascii="Arial Narrow" w:hAnsi="Arial Narrow"/>
          <w:bCs/>
          <w:i/>
          <w:iCs/>
        </w:rPr>
        <w:t>Zprávu přednesl Stanislav Hrachovec</w:t>
      </w:r>
    </w:p>
    <w:p w:rsidR="00E25A27" w:rsidRPr="0029618C" w:rsidRDefault="00E25A27" w:rsidP="0029618C">
      <w:pPr>
        <w:spacing w:after="0"/>
        <w:jc w:val="both"/>
        <w:rPr>
          <w:rFonts w:ascii="Arial Narrow" w:hAnsi="Arial Narrow"/>
        </w:rPr>
      </w:pPr>
      <w:r w:rsidRPr="0029618C">
        <w:rPr>
          <w:rFonts w:ascii="Arial Narrow" w:hAnsi="Arial Narrow"/>
          <w:b/>
        </w:rPr>
        <w:t>Pěstební činnost</w:t>
      </w:r>
      <w:r w:rsidRPr="0029618C">
        <w:rPr>
          <w:rFonts w:ascii="Arial Narrow" w:hAnsi="Arial Narrow"/>
        </w:rPr>
        <w:t xml:space="preserve">: </w:t>
      </w:r>
    </w:p>
    <w:p w:rsidR="00E25A27" w:rsidRPr="0029618C" w:rsidRDefault="00E25A27" w:rsidP="0029618C">
      <w:pPr>
        <w:spacing w:after="0"/>
        <w:jc w:val="both"/>
        <w:rPr>
          <w:rFonts w:ascii="Arial Narrow" w:hAnsi="Arial Narrow"/>
        </w:rPr>
      </w:pPr>
      <w:r w:rsidRPr="0029618C">
        <w:rPr>
          <w:rFonts w:ascii="Arial Narrow" w:hAnsi="Arial Narrow"/>
        </w:rPr>
        <w:t xml:space="preserve">Obnova lesa proběhla v jarním </w:t>
      </w:r>
      <w:proofErr w:type="gramStart"/>
      <w:r w:rsidRPr="0029618C">
        <w:rPr>
          <w:rFonts w:ascii="Arial Narrow" w:hAnsi="Arial Narrow"/>
        </w:rPr>
        <w:t>období  od</w:t>
      </w:r>
      <w:proofErr w:type="gramEnd"/>
      <w:r w:rsidRPr="0029618C">
        <w:rPr>
          <w:rFonts w:ascii="Arial Narrow" w:hAnsi="Arial Narrow"/>
        </w:rPr>
        <w:t xml:space="preserve"> března do poloviny května. Celkem bylo vysazeno 11 500 ks smrku ztepilého, 3 130 ks borovice lesní, 4 950 ks dubu letního, 5 200 ks buku lesního, 400 ks jedle bělokoré a 1000 </w:t>
      </w:r>
      <w:proofErr w:type="gramStart"/>
      <w:r w:rsidRPr="0029618C">
        <w:rPr>
          <w:rFonts w:ascii="Arial Narrow" w:hAnsi="Arial Narrow"/>
        </w:rPr>
        <w:t>ks  javoru</w:t>
      </w:r>
      <w:proofErr w:type="gramEnd"/>
      <w:r w:rsidRPr="0029618C">
        <w:rPr>
          <w:rFonts w:ascii="Arial Narrow" w:hAnsi="Arial Narrow"/>
        </w:rPr>
        <w:t xml:space="preserve"> klenu. Počasí v měsíci dubnu nám nepřálo, na některých lokalitách bylo velké sucho. Listnaté dřeviny, jedle a borovice byly následně oploceny drátěným pletivem.</w:t>
      </w:r>
    </w:p>
    <w:p w:rsidR="00E25A27" w:rsidRPr="0029618C" w:rsidRDefault="00E25A27" w:rsidP="0029618C">
      <w:pPr>
        <w:spacing w:after="0"/>
        <w:jc w:val="both"/>
        <w:rPr>
          <w:rFonts w:ascii="Arial Narrow" w:hAnsi="Arial Narrow"/>
        </w:rPr>
      </w:pPr>
      <w:r w:rsidRPr="0029618C">
        <w:rPr>
          <w:rFonts w:ascii="Arial Narrow" w:hAnsi="Arial Narrow"/>
        </w:rPr>
        <w:t xml:space="preserve">Po výsadbě a oplocení jsme požádali o dotaci, která činí celkem 177 340 Kč. Poměr listnáčů byl vzhledem k odumírání smrkových porostů a větší podpoře státu navýšen. </w:t>
      </w:r>
    </w:p>
    <w:p w:rsidR="00E25A27" w:rsidRPr="0029618C" w:rsidRDefault="00E25A27" w:rsidP="0029618C">
      <w:pPr>
        <w:spacing w:after="0"/>
        <w:jc w:val="both"/>
        <w:rPr>
          <w:rFonts w:ascii="Arial Narrow" w:hAnsi="Arial Narrow"/>
        </w:rPr>
      </w:pPr>
      <w:r w:rsidRPr="0029618C">
        <w:rPr>
          <w:rFonts w:ascii="Arial Narrow" w:hAnsi="Arial Narrow"/>
        </w:rPr>
        <w:t>Veškeré jehličnaté sazenice byly po výsadbě ošetřeny proti klikorohu borovému chemickým postřikem.</w:t>
      </w:r>
    </w:p>
    <w:p w:rsidR="00E25A27" w:rsidRPr="0029618C" w:rsidRDefault="00E25A27" w:rsidP="0029618C">
      <w:pPr>
        <w:spacing w:after="0"/>
        <w:jc w:val="both"/>
        <w:rPr>
          <w:rFonts w:ascii="Arial Narrow" w:hAnsi="Arial Narrow"/>
        </w:rPr>
      </w:pPr>
      <w:r w:rsidRPr="0029618C">
        <w:rPr>
          <w:rFonts w:ascii="Arial Narrow" w:hAnsi="Arial Narrow"/>
          <w:b/>
        </w:rPr>
        <w:t>Těžební činnost</w:t>
      </w:r>
      <w:r w:rsidRPr="0029618C">
        <w:rPr>
          <w:rFonts w:ascii="Arial Narrow" w:hAnsi="Arial Narrow"/>
        </w:rPr>
        <w:t xml:space="preserve">: </w:t>
      </w:r>
    </w:p>
    <w:p w:rsidR="00E25A27" w:rsidRPr="0029618C" w:rsidRDefault="00E25A27" w:rsidP="0029618C">
      <w:pPr>
        <w:spacing w:after="0"/>
        <w:jc w:val="both"/>
        <w:rPr>
          <w:rFonts w:ascii="Arial Narrow" w:hAnsi="Arial Narrow"/>
        </w:rPr>
      </w:pPr>
      <w:r w:rsidRPr="0029618C">
        <w:rPr>
          <w:rFonts w:ascii="Arial Narrow" w:hAnsi="Arial Narrow"/>
        </w:rPr>
        <w:t xml:space="preserve">Hlavním úkolem bylo včasné zpracování kůrovcem napadené hmoty. Nebyla prováděna žádná úmyslná těžba, jen těžba nahodilá. Situaci navíc zhoršil mokrý sníh a silný vítr, který způsobil polomy a vývraty i v mladých borových porostech. Prodej dřeva je stále obtížnější, ceny nadále klesají, pily nestačí dřevo zpracovat. Důvodem je ohromný </w:t>
      </w:r>
      <w:r w:rsidRPr="0029618C">
        <w:rPr>
          <w:rFonts w:ascii="Arial Narrow" w:hAnsi="Arial Narrow"/>
        </w:rPr>
        <w:lastRenderedPageBreak/>
        <w:t xml:space="preserve">přebytek hmoty. Jak jistě víte, jedná se o nejhorší kůrovcovou kalamitu od dob Marie Terezie. Formou samovýrob je zpracována hmota na nepřístupných místech a tam, kde by to bylo ekonomicky nákladné. Dále budeme podporovat samovýroby, které by nám částečně vyřešily problém s odbytem dřeva. Počasí nám nepřeje již několik let, sucho a probíhající klimatické změny decimují smrkové porosty, které jsou oslabeny a následně napadány podkorním hmyzem. Nejhorší je fakt, že není možné sehnat kvalifikovanou pracovní sílu do těžební činnosti. Dostáváme se do situace, že nebudeme schopni kalamitu zastavit. </w:t>
      </w:r>
    </w:p>
    <w:p w:rsidR="00E25A27" w:rsidRPr="0029618C" w:rsidRDefault="00E25A27" w:rsidP="0029618C">
      <w:pPr>
        <w:spacing w:after="0"/>
        <w:jc w:val="both"/>
        <w:rPr>
          <w:rFonts w:ascii="Arial Narrow" w:hAnsi="Arial Narrow"/>
        </w:rPr>
      </w:pPr>
      <w:r w:rsidRPr="0029618C">
        <w:rPr>
          <w:rFonts w:ascii="Arial Narrow" w:hAnsi="Arial Narrow"/>
        </w:rPr>
        <w:t>Od ledna do konce června bylo zpracováno 692,50 m3 kůrovcem napadaného dřeva včetně polomů. Vzhledem k vývoji počasí můžeme očekávat další zhoršení situace.</w:t>
      </w:r>
    </w:p>
    <w:p w:rsidR="00E25A27" w:rsidRPr="0029618C" w:rsidRDefault="00E25A27" w:rsidP="0029618C">
      <w:pPr>
        <w:spacing w:after="0"/>
        <w:jc w:val="both"/>
        <w:rPr>
          <w:rFonts w:ascii="Arial Narrow" w:hAnsi="Arial Narrow"/>
        </w:rPr>
      </w:pPr>
      <w:r w:rsidRPr="0029618C">
        <w:rPr>
          <w:rFonts w:ascii="Arial Narrow" w:hAnsi="Arial Narrow"/>
          <w:b/>
        </w:rPr>
        <w:t>Příjmy, výdaje, čistý zisk</w:t>
      </w:r>
      <w:r w:rsidRPr="0029618C">
        <w:rPr>
          <w:rFonts w:ascii="Arial Narrow" w:hAnsi="Arial Narrow"/>
        </w:rPr>
        <w:t>:</w:t>
      </w:r>
    </w:p>
    <w:p w:rsidR="00E25A27" w:rsidRPr="0029618C" w:rsidRDefault="00E25A27" w:rsidP="0029618C">
      <w:pPr>
        <w:spacing w:after="0"/>
        <w:jc w:val="both"/>
        <w:rPr>
          <w:rFonts w:ascii="Arial Narrow" w:hAnsi="Arial Narrow"/>
        </w:rPr>
      </w:pPr>
      <w:r w:rsidRPr="0029618C">
        <w:rPr>
          <w:rFonts w:ascii="Arial Narrow" w:hAnsi="Arial Narrow"/>
          <w:b/>
          <w:i/>
        </w:rPr>
        <w:t>Příjmy</w:t>
      </w:r>
      <w:r w:rsidRPr="0029618C">
        <w:rPr>
          <w:rFonts w:ascii="Arial Narrow" w:hAnsi="Arial Narrow"/>
        </w:rPr>
        <w:t xml:space="preserve"> z prodeje dřeva za leden až květen byly ve výši 1 106 122 Kč. Část finančních prostředků se převedlo z konce roku 2018, úhrada byla provedena počátkem letošního roku.</w:t>
      </w:r>
    </w:p>
    <w:p w:rsidR="00E25A27" w:rsidRPr="0029618C" w:rsidRDefault="00E25A27" w:rsidP="0029618C">
      <w:pPr>
        <w:spacing w:after="0"/>
        <w:jc w:val="both"/>
        <w:rPr>
          <w:rFonts w:ascii="Arial Narrow" w:hAnsi="Arial Narrow"/>
        </w:rPr>
      </w:pPr>
      <w:r w:rsidRPr="0029618C">
        <w:rPr>
          <w:rFonts w:ascii="Arial Narrow" w:hAnsi="Arial Narrow"/>
          <w:b/>
          <w:i/>
        </w:rPr>
        <w:t>Výdaje</w:t>
      </w:r>
      <w:r w:rsidRPr="0029618C">
        <w:rPr>
          <w:rFonts w:ascii="Arial Narrow" w:hAnsi="Arial Narrow"/>
        </w:rPr>
        <w:t xml:space="preserve"> za stejné období byly celkem 783 560 Kč.</w:t>
      </w:r>
    </w:p>
    <w:p w:rsidR="00E25A27" w:rsidRPr="0029618C" w:rsidRDefault="00E25A27" w:rsidP="0029618C">
      <w:pPr>
        <w:spacing w:after="0"/>
        <w:jc w:val="both"/>
        <w:rPr>
          <w:rFonts w:ascii="Arial Narrow" w:hAnsi="Arial Narrow"/>
        </w:rPr>
      </w:pPr>
      <w:r w:rsidRPr="0029618C">
        <w:rPr>
          <w:rFonts w:ascii="Arial Narrow" w:hAnsi="Arial Narrow"/>
          <w:b/>
        </w:rPr>
        <w:t>Čistý zisk</w:t>
      </w:r>
      <w:r w:rsidRPr="0029618C">
        <w:rPr>
          <w:rFonts w:ascii="Arial Narrow" w:hAnsi="Arial Narrow"/>
        </w:rPr>
        <w:t xml:space="preserve"> činil 322 562 Kč. </w:t>
      </w:r>
    </w:p>
    <w:p w:rsidR="0029618C" w:rsidRPr="0029618C" w:rsidRDefault="0029618C" w:rsidP="0029618C">
      <w:pPr>
        <w:spacing w:after="0"/>
        <w:jc w:val="both"/>
        <w:rPr>
          <w:rFonts w:ascii="Arial Narrow" w:hAnsi="Arial Narrow"/>
        </w:rPr>
      </w:pPr>
    </w:p>
    <w:p w:rsidR="00E25A27" w:rsidRPr="0029618C" w:rsidRDefault="00E25A27" w:rsidP="0029618C">
      <w:pPr>
        <w:spacing w:after="0"/>
        <w:ind w:left="720" w:hanging="720"/>
        <w:rPr>
          <w:rFonts w:ascii="Arial Narrow" w:eastAsia="Times New Roman" w:hAnsi="Arial Narrow"/>
          <w:b/>
          <w:bCs/>
          <w:i/>
          <w:iCs/>
        </w:rPr>
      </w:pPr>
      <w:r w:rsidRPr="0029618C">
        <w:rPr>
          <w:rFonts w:ascii="Arial Narrow" w:hAnsi="Arial Narrow"/>
          <w:b/>
          <w:bCs/>
          <w:i/>
          <w:iCs/>
        </w:rPr>
        <w:t>22/</w:t>
      </w:r>
      <w:proofErr w:type="gramStart"/>
      <w:r w:rsidRPr="0029618C">
        <w:rPr>
          <w:rFonts w:ascii="Arial Narrow" w:hAnsi="Arial Narrow"/>
          <w:b/>
          <w:bCs/>
          <w:i/>
          <w:iCs/>
        </w:rPr>
        <w:t>19  ZO</w:t>
      </w:r>
      <w:proofErr w:type="gramEnd"/>
      <w:r w:rsidRPr="0029618C">
        <w:rPr>
          <w:rFonts w:ascii="Arial Narrow" w:hAnsi="Arial Narrow"/>
          <w:b/>
          <w:bCs/>
          <w:i/>
          <w:iCs/>
        </w:rPr>
        <w:t xml:space="preserve"> bere na vědomí  zprávu odborného lesního hospodáře.</w:t>
      </w:r>
    </w:p>
    <w:p w:rsidR="0029618C" w:rsidRDefault="00E25A27" w:rsidP="00E25A27">
      <w:pPr>
        <w:rPr>
          <w:rFonts w:ascii="Arial Narrow" w:eastAsia="Times New Roman" w:hAnsi="Arial Narrow"/>
          <w:b/>
          <w:bCs/>
          <w:u w:val="single"/>
        </w:rPr>
      </w:pPr>
      <w:r w:rsidRPr="0029618C">
        <w:rPr>
          <w:rFonts w:ascii="Arial Narrow" w:eastAsia="Times New Roman" w:hAnsi="Arial Narrow"/>
          <w:b/>
          <w:bCs/>
          <w:u w:val="single"/>
        </w:rPr>
        <w:t xml:space="preserve"> </w:t>
      </w:r>
    </w:p>
    <w:p w:rsidR="00BE2B30" w:rsidRPr="0029618C" w:rsidRDefault="00BE2B30" w:rsidP="00E25A27">
      <w:pPr>
        <w:rPr>
          <w:rFonts w:ascii="Arial Narrow" w:eastAsia="Times New Roman" w:hAnsi="Arial Narrow"/>
          <w:b/>
          <w:bCs/>
          <w:u w:val="single"/>
        </w:rPr>
      </w:pPr>
      <w:r w:rsidRPr="0029618C">
        <w:rPr>
          <w:rFonts w:ascii="Arial Narrow" w:eastAsia="Times New Roman" w:hAnsi="Arial Narrow"/>
          <w:b/>
          <w:bCs/>
          <w:u w:val="single"/>
        </w:rPr>
        <w:t xml:space="preserve">6. </w:t>
      </w:r>
      <w:r w:rsidR="00E25A27" w:rsidRPr="0029618C">
        <w:rPr>
          <w:rFonts w:ascii="Arial Narrow" w:eastAsia="Times New Roman" w:hAnsi="Arial Narrow"/>
          <w:b/>
          <w:bCs/>
          <w:u w:val="single"/>
        </w:rPr>
        <w:t>Závěrečný účet obce 2018</w:t>
      </w:r>
    </w:p>
    <w:p w:rsidR="00214F98" w:rsidRPr="0029618C" w:rsidRDefault="00214F98" w:rsidP="00E25A27">
      <w:pPr>
        <w:rPr>
          <w:rFonts w:ascii="Arial Narrow" w:eastAsia="Times New Roman" w:hAnsi="Arial Narrow"/>
        </w:rPr>
      </w:pPr>
      <w:r w:rsidRPr="0029618C">
        <w:rPr>
          <w:rFonts w:ascii="Arial Narrow" w:eastAsia="Times New Roman" w:hAnsi="Arial Narrow"/>
        </w:rPr>
        <w:t xml:space="preserve">Všechny podklady byly zveřejněny na webových stránkách obce a zastupitelé s nimi byli seznámeni. Součástí závěrečného účtu je výsledek přezkoumání hospodaření obce s výrokem </w:t>
      </w:r>
      <w:proofErr w:type="gramStart"/>
      <w:r w:rsidRPr="0029618C">
        <w:rPr>
          <w:rFonts w:ascii="Arial Narrow" w:eastAsia="Times New Roman" w:hAnsi="Arial Narrow"/>
        </w:rPr>
        <w:t xml:space="preserve">auditora - </w:t>
      </w:r>
      <w:r w:rsidRPr="0029618C">
        <w:rPr>
          <w:rFonts w:ascii="Arial Narrow" w:eastAsia="Times New Roman" w:hAnsi="Arial Narrow"/>
          <w:b/>
          <w:bCs/>
        </w:rPr>
        <w:t>bez</w:t>
      </w:r>
      <w:proofErr w:type="gramEnd"/>
      <w:r w:rsidRPr="0029618C">
        <w:rPr>
          <w:rFonts w:ascii="Arial Narrow" w:eastAsia="Times New Roman" w:hAnsi="Arial Narrow"/>
          <w:b/>
          <w:bCs/>
        </w:rPr>
        <w:t xml:space="preserve"> chyb a nedostatků</w:t>
      </w:r>
      <w:r w:rsidRPr="0029618C">
        <w:rPr>
          <w:rFonts w:ascii="Arial Narrow" w:eastAsia="Times New Roman" w:hAnsi="Arial Narrow"/>
        </w:rPr>
        <w:t>. Finanční výbor doporučuje schválit závěrečný účet.</w:t>
      </w:r>
    </w:p>
    <w:p w:rsidR="00376278" w:rsidRPr="0029618C" w:rsidRDefault="00376278" w:rsidP="00376278">
      <w:pPr>
        <w:rPr>
          <w:rFonts w:ascii="Arial Narrow" w:hAnsi="Arial Narrow"/>
          <w:i/>
          <w:iCs/>
        </w:rPr>
      </w:pPr>
      <w:r w:rsidRPr="0029618C">
        <w:rPr>
          <w:rFonts w:ascii="Arial Narrow" w:hAnsi="Arial Narrow"/>
          <w:i/>
          <w:iCs/>
        </w:rPr>
        <w:t>K tomuto bodu nebyly žádné připomínky.</w:t>
      </w:r>
    </w:p>
    <w:p w:rsidR="001D2092" w:rsidRPr="0029618C" w:rsidRDefault="00376278" w:rsidP="00E25A27">
      <w:pPr>
        <w:rPr>
          <w:rFonts w:ascii="Arial Narrow" w:eastAsia="Times New Roman" w:hAnsi="Arial Narrow"/>
          <w:b/>
          <w:bCs/>
          <w:i/>
          <w:iCs/>
        </w:rPr>
      </w:pPr>
      <w:r w:rsidRPr="0029618C">
        <w:rPr>
          <w:rFonts w:ascii="Arial Narrow" w:eastAsia="Times New Roman" w:hAnsi="Arial Narrow"/>
          <w:b/>
          <w:bCs/>
          <w:i/>
          <w:iCs/>
        </w:rPr>
        <w:t>P</w:t>
      </w:r>
      <w:r w:rsidR="00214F98" w:rsidRPr="0029618C">
        <w:rPr>
          <w:rFonts w:ascii="Arial Narrow" w:eastAsia="Times New Roman" w:hAnsi="Arial Narrow"/>
          <w:b/>
          <w:bCs/>
          <w:i/>
          <w:iCs/>
        </w:rPr>
        <w:t xml:space="preserve">an starosta dal hlasovat o </w:t>
      </w:r>
      <w:proofErr w:type="gramStart"/>
      <w:r w:rsidR="00214F98" w:rsidRPr="0029618C">
        <w:rPr>
          <w:rFonts w:ascii="Arial Narrow" w:eastAsia="Times New Roman" w:hAnsi="Arial Narrow"/>
          <w:b/>
          <w:bCs/>
          <w:i/>
          <w:iCs/>
        </w:rPr>
        <w:t>schválení  závěrečného</w:t>
      </w:r>
      <w:proofErr w:type="gramEnd"/>
      <w:r w:rsidR="00214F98" w:rsidRPr="0029618C">
        <w:rPr>
          <w:rFonts w:ascii="Arial Narrow" w:eastAsia="Times New Roman" w:hAnsi="Arial Narrow"/>
          <w:b/>
          <w:bCs/>
          <w:i/>
          <w:iCs/>
        </w:rPr>
        <w:t xml:space="preserve"> účtu.</w:t>
      </w:r>
    </w:p>
    <w:p w:rsidR="001D2092" w:rsidRPr="0029618C" w:rsidRDefault="001D2092" w:rsidP="00E25A27">
      <w:pPr>
        <w:rPr>
          <w:rFonts w:ascii="Arial Narrow" w:eastAsia="Times New Roman" w:hAnsi="Arial Narrow"/>
          <w:b/>
          <w:bCs/>
        </w:rPr>
      </w:pPr>
      <w:r w:rsidRPr="0029618C">
        <w:rPr>
          <w:rFonts w:ascii="Arial Narrow" w:eastAsia="Times New Roman" w:hAnsi="Arial Narrow"/>
          <w:b/>
          <w:bCs/>
        </w:rPr>
        <w:t>Pro:</w:t>
      </w:r>
      <w:r w:rsidR="0024778B" w:rsidRPr="0029618C">
        <w:rPr>
          <w:rFonts w:ascii="Arial Narrow" w:eastAsia="Times New Roman" w:hAnsi="Arial Narrow"/>
          <w:b/>
          <w:bCs/>
        </w:rPr>
        <w:t xml:space="preserve"> </w:t>
      </w:r>
      <w:r w:rsidRPr="0029618C">
        <w:rPr>
          <w:rFonts w:ascii="Arial Narrow" w:eastAsia="Times New Roman" w:hAnsi="Arial Narrow"/>
          <w:b/>
          <w:bCs/>
        </w:rPr>
        <w:t>13                                                          Proti: 0                                                                Zdržel se: 0</w:t>
      </w:r>
    </w:p>
    <w:p w:rsidR="0024778B" w:rsidRPr="0029618C" w:rsidRDefault="00E25A27" w:rsidP="00E25A27">
      <w:pPr>
        <w:rPr>
          <w:rFonts w:ascii="Arial Narrow" w:eastAsia="Times New Roman" w:hAnsi="Arial Narrow"/>
          <w:b/>
          <w:bCs/>
          <w:i/>
          <w:iCs/>
        </w:rPr>
      </w:pPr>
      <w:r w:rsidRPr="0029618C">
        <w:rPr>
          <w:rFonts w:ascii="Arial Narrow" w:hAnsi="Arial Narrow"/>
        </w:rPr>
        <w:t xml:space="preserve"> </w:t>
      </w:r>
      <w:r w:rsidRPr="0029618C">
        <w:rPr>
          <w:rFonts w:ascii="Arial Narrow" w:hAnsi="Arial Narrow"/>
          <w:b/>
          <w:bCs/>
          <w:i/>
          <w:iCs/>
        </w:rPr>
        <w:t xml:space="preserve">23/19 </w:t>
      </w:r>
      <w:r w:rsidR="001D2092" w:rsidRPr="0029618C">
        <w:rPr>
          <w:rFonts w:ascii="Arial Narrow" w:hAnsi="Arial Narrow"/>
          <w:b/>
          <w:bCs/>
          <w:i/>
          <w:iCs/>
        </w:rPr>
        <w:t>ZO schvaluje z</w:t>
      </w:r>
      <w:r w:rsidRPr="0029618C">
        <w:rPr>
          <w:rFonts w:ascii="Arial Narrow" w:hAnsi="Arial Narrow"/>
          <w:b/>
          <w:bCs/>
          <w:i/>
          <w:iCs/>
        </w:rPr>
        <w:t xml:space="preserve">ávěrečný účet obce Šťáhlavy za rok 2018 s vyjádřením – bez výhrad. </w:t>
      </w:r>
    </w:p>
    <w:p w:rsidR="0029618C" w:rsidRDefault="0029618C" w:rsidP="00E25A27">
      <w:pPr>
        <w:rPr>
          <w:rFonts w:ascii="Arial Narrow" w:hAnsi="Arial Narrow"/>
          <w:b/>
          <w:bCs/>
          <w:u w:val="single"/>
        </w:rPr>
      </w:pPr>
    </w:p>
    <w:p w:rsidR="00E25A27" w:rsidRPr="0029618C" w:rsidRDefault="001D2092" w:rsidP="00E25A27">
      <w:pPr>
        <w:rPr>
          <w:rFonts w:ascii="Arial Narrow" w:hAnsi="Arial Narrow"/>
          <w:b/>
          <w:bCs/>
          <w:u w:val="single"/>
        </w:rPr>
      </w:pPr>
      <w:r w:rsidRPr="0029618C">
        <w:rPr>
          <w:rFonts w:ascii="Arial Narrow" w:hAnsi="Arial Narrow"/>
          <w:b/>
          <w:bCs/>
          <w:u w:val="single"/>
        </w:rPr>
        <w:t>7.</w:t>
      </w:r>
      <w:r w:rsidR="0024778B" w:rsidRPr="0029618C">
        <w:rPr>
          <w:rFonts w:ascii="Arial Narrow" w:hAnsi="Arial Narrow"/>
          <w:b/>
          <w:bCs/>
          <w:u w:val="single"/>
        </w:rPr>
        <w:t xml:space="preserve"> </w:t>
      </w:r>
      <w:r w:rsidRPr="0029618C">
        <w:rPr>
          <w:rFonts w:ascii="Arial Narrow" w:hAnsi="Arial Narrow"/>
          <w:b/>
          <w:bCs/>
          <w:u w:val="single"/>
        </w:rPr>
        <w:t>Účetní závěrka 2018</w:t>
      </w:r>
    </w:p>
    <w:p w:rsidR="00214F98" w:rsidRPr="0029618C" w:rsidRDefault="00214F98" w:rsidP="00E25A27">
      <w:pPr>
        <w:rPr>
          <w:rFonts w:ascii="Arial Narrow" w:hAnsi="Arial Narrow"/>
          <w:b/>
          <w:bCs/>
        </w:rPr>
      </w:pPr>
      <w:r w:rsidRPr="0029618C">
        <w:rPr>
          <w:rFonts w:ascii="Arial Narrow" w:eastAsia="Times New Roman" w:hAnsi="Arial Narrow"/>
        </w:rPr>
        <w:t xml:space="preserve">Všechny podklady byly zveřejněny na webových stránkách obce a zastupitelé s nimi byli </w:t>
      </w:r>
      <w:proofErr w:type="gramStart"/>
      <w:r w:rsidRPr="0029618C">
        <w:rPr>
          <w:rFonts w:ascii="Arial Narrow" w:eastAsia="Times New Roman" w:hAnsi="Arial Narrow"/>
        </w:rPr>
        <w:t>seznámeni</w:t>
      </w:r>
      <w:r w:rsidRPr="0029618C">
        <w:rPr>
          <w:rFonts w:ascii="Arial Narrow" w:hAnsi="Arial Narrow"/>
          <w:b/>
          <w:bCs/>
        </w:rPr>
        <w:t xml:space="preserve"> .</w:t>
      </w:r>
      <w:proofErr w:type="gramEnd"/>
    </w:p>
    <w:p w:rsidR="00376278" w:rsidRPr="0029618C" w:rsidRDefault="00376278" w:rsidP="00E25A27">
      <w:pPr>
        <w:rPr>
          <w:rFonts w:ascii="Arial Narrow" w:hAnsi="Arial Narrow"/>
          <w:i/>
          <w:iCs/>
        </w:rPr>
      </w:pPr>
      <w:r w:rsidRPr="0029618C">
        <w:rPr>
          <w:rFonts w:ascii="Arial Narrow" w:hAnsi="Arial Narrow"/>
          <w:i/>
          <w:iCs/>
        </w:rPr>
        <w:t>K tomuto bodu nebyly žádné připomínky.</w:t>
      </w:r>
    </w:p>
    <w:p w:rsidR="00214F98" w:rsidRPr="0029618C" w:rsidRDefault="00214F98" w:rsidP="00E25A27">
      <w:pPr>
        <w:rPr>
          <w:rFonts w:ascii="Arial Narrow" w:hAnsi="Arial Narrow"/>
          <w:b/>
          <w:bCs/>
        </w:rPr>
      </w:pPr>
      <w:r w:rsidRPr="0029618C">
        <w:rPr>
          <w:rFonts w:ascii="Arial Narrow" w:hAnsi="Arial Narrow"/>
          <w:b/>
          <w:bCs/>
        </w:rPr>
        <w:t>Pan starosta dal hlasovat o schválení účetní závěrky.</w:t>
      </w:r>
    </w:p>
    <w:p w:rsidR="000E0B5A" w:rsidRPr="0029618C" w:rsidRDefault="000E0B5A" w:rsidP="00E25A27">
      <w:pPr>
        <w:rPr>
          <w:rFonts w:ascii="Arial Narrow" w:hAnsi="Arial Narrow"/>
          <w:b/>
          <w:bCs/>
        </w:rPr>
      </w:pPr>
      <w:r w:rsidRPr="0029618C">
        <w:rPr>
          <w:rFonts w:ascii="Arial Narrow" w:hAnsi="Arial Narrow"/>
          <w:b/>
          <w:bCs/>
        </w:rPr>
        <w:t>Pro:</w:t>
      </w:r>
      <w:r w:rsidR="0024778B" w:rsidRPr="0029618C">
        <w:rPr>
          <w:rFonts w:ascii="Arial Narrow" w:hAnsi="Arial Narrow"/>
          <w:b/>
          <w:bCs/>
        </w:rPr>
        <w:t xml:space="preserve"> </w:t>
      </w:r>
      <w:r w:rsidRPr="0029618C">
        <w:rPr>
          <w:rFonts w:ascii="Arial Narrow" w:hAnsi="Arial Narrow"/>
          <w:b/>
          <w:bCs/>
        </w:rPr>
        <w:t>13                                                         Proti:0                                                              Zdržel se: 0</w:t>
      </w:r>
    </w:p>
    <w:p w:rsidR="001D2092" w:rsidRPr="0029618C" w:rsidRDefault="001D2092" w:rsidP="001D2092">
      <w:pPr>
        <w:rPr>
          <w:rFonts w:ascii="Arial Narrow" w:eastAsia="Times New Roman" w:hAnsi="Arial Narrow"/>
          <w:b/>
          <w:bCs/>
          <w:i/>
          <w:iCs/>
        </w:rPr>
      </w:pPr>
      <w:r w:rsidRPr="0029618C">
        <w:rPr>
          <w:rFonts w:ascii="Arial Narrow" w:hAnsi="Arial Narrow"/>
          <w:b/>
          <w:bCs/>
          <w:i/>
          <w:iCs/>
        </w:rPr>
        <w:t>24/</w:t>
      </w:r>
      <w:proofErr w:type="gramStart"/>
      <w:r w:rsidRPr="0029618C">
        <w:rPr>
          <w:rFonts w:ascii="Arial Narrow" w:hAnsi="Arial Narrow"/>
          <w:b/>
          <w:bCs/>
          <w:i/>
          <w:iCs/>
        </w:rPr>
        <w:t>19  ZO</w:t>
      </w:r>
      <w:proofErr w:type="gramEnd"/>
      <w:r w:rsidRPr="0029618C">
        <w:rPr>
          <w:rFonts w:ascii="Arial Narrow" w:hAnsi="Arial Narrow"/>
          <w:b/>
          <w:bCs/>
          <w:i/>
          <w:iCs/>
        </w:rPr>
        <w:t xml:space="preserve"> schvaluje účetní závěrku obce Šťáhlavy za rok 2018 a výsledek hospodaření obce Šťáhlavy</w:t>
      </w:r>
    </w:p>
    <w:p w:rsidR="00334AAF" w:rsidRPr="0029618C" w:rsidRDefault="0024778B" w:rsidP="0029618C">
      <w:pPr>
        <w:ind w:hanging="567"/>
        <w:rPr>
          <w:rFonts w:ascii="Arial Narrow" w:hAnsi="Arial Narrow"/>
          <w:b/>
          <w:bCs/>
          <w:i/>
          <w:iCs/>
        </w:rPr>
      </w:pPr>
      <w:r w:rsidRPr="0029618C">
        <w:rPr>
          <w:rFonts w:ascii="Arial Narrow" w:hAnsi="Arial Narrow"/>
          <w:b/>
          <w:bCs/>
          <w:i/>
          <w:iCs/>
        </w:rPr>
        <w:t xml:space="preserve">            </w:t>
      </w:r>
      <w:r w:rsidR="001D2092" w:rsidRPr="0029618C">
        <w:rPr>
          <w:rFonts w:ascii="Arial Narrow" w:hAnsi="Arial Narrow"/>
          <w:b/>
          <w:bCs/>
          <w:i/>
          <w:iCs/>
        </w:rPr>
        <w:t xml:space="preserve">za rok 2018 ve výši 10,651.772,37 Kč.   </w:t>
      </w:r>
    </w:p>
    <w:p w:rsidR="0029618C" w:rsidRDefault="0029618C" w:rsidP="00334AAF">
      <w:pPr>
        <w:rPr>
          <w:rFonts w:ascii="Arial Narrow" w:hAnsi="Arial Narrow"/>
          <w:b/>
          <w:bCs/>
          <w:u w:val="single"/>
        </w:rPr>
      </w:pPr>
    </w:p>
    <w:p w:rsidR="00334AAF" w:rsidRPr="0029618C" w:rsidRDefault="00334AAF" w:rsidP="00334AAF">
      <w:pPr>
        <w:rPr>
          <w:rFonts w:ascii="Arial Narrow" w:hAnsi="Arial Narrow"/>
          <w:b/>
          <w:bCs/>
          <w:u w:val="single"/>
        </w:rPr>
      </w:pPr>
      <w:r w:rsidRPr="0029618C">
        <w:rPr>
          <w:rFonts w:ascii="Arial Narrow" w:hAnsi="Arial Narrow"/>
          <w:b/>
          <w:bCs/>
          <w:u w:val="single"/>
        </w:rPr>
        <w:t>8. Rozpočtové opatření č.</w:t>
      </w:r>
      <w:r w:rsidR="0029618C">
        <w:rPr>
          <w:rFonts w:ascii="Arial Narrow" w:hAnsi="Arial Narrow"/>
          <w:b/>
          <w:bCs/>
          <w:u w:val="single"/>
        </w:rPr>
        <w:t xml:space="preserve"> </w:t>
      </w:r>
      <w:r w:rsidRPr="0029618C">
        <w:rPr>
          <w:rFonts w:ascii="Arial Narrow" w:hAnsi="Arial Narrow"/>
          <w:b/>
          <w:bCs/>
          <w:u w:val="single"/>
        </w:rPr>
        <w:t>IV</w:t>
      </w:r>
    </w:p>
    <w:p w:rsidR="000E0B5A" w:rsidRPr="0029618C" w:rsidRDefault="00214F98" w:rsidP="00334AAF">
      <w:pPr>
        <w:rPr>
          <w:rFonts w:ascii="Arial Narrow" w:hAnsi="Arial Narrow"/>
        </w:rPr>
      </w:pPr>
      <w:r w:rsidRPr="0029618C">
        <w:rPr>
          <w:rFonts w:ascii="Arial Narrow" w:hAnsi="Arial Narrow"/>
        </w:rPr>
        <w:t>Účetní obce seznámila zastupitele s návrhem rozpočtového opatření č. IV. Byly zapojeny příjmy v </w:t>
      </w:r>
      <w:r w:rsidR="0024778B" w:rsidRPr="0029618C">
        <w:rPr>
          <w:rFonts w:ascii="Arial Narrow" w:hAnsi="Arial Narrow"/>
        </w:rPr>
        <w:t>celkové částce 3,484.050,- Kč (</w:t>
      </w:r>
      <w:r w:rsidRPr="0029618C">
        <w:rPr>
          <w:rFonts w:ascii="Arial Narrow" w:hAnsi="Arial Narrow"/>
        </w:rPr>
        <w:t>dotace od KÚPK</w:t>
      </w:r>
      <w:r w:rsidR="00376278" w:rsidRPr="0029618C">
        <w:rPr>
          <w:rFonts w:ascii="Arial Narrow" w:hAnsi="Arial Narrow"/>
        </w:rPr>
        <w:t xml:space="preserve"> - </w:t>
      </w:r>
      <w:r w:rsidRPr="0029618C">
        <w:rPr>
          <w:rFonts w:ascii="Arial Narrow" w:hAnsi="Arial Narrow"/>
        </w:rPr>
        <w:t xml:space="preserve"> kanalizace Na Řežábu ve výši 1,695.000,- Kč, dotace od KÚPK</w:t>
      </w:r>
      <w:r w:rsidR="00376278" w:rsidRPr="0029618C">
        <w:rPr>
          <w:rFonts w:ascii="Arial Narrow" w:hAnsi="Arial Narrow"/>
        </w:rPr>
        <w:t xml:space="preserve"> - </w:t>
      </w:r>
      <w:r w:rsidRPr="0029618C">
        <w:rPr>
          <w:rFonts w:ascii="Arial Narrow" w:hAnsi="Arial Narrow"/>
        </w:rPr>
        <w:t xml:space="preserve"> oprava </w:t>
      </w:r>
      <w:r w:rsidRPr="0029618C">
        <w:rPr>
          <w:rFonts w:ascii="Arial Narrow" w:hAnsi="Arial Narrow"/>
        </w:rPr>
        <w:lastRenderedPageBreak/>
        <w:t xml:space="preserve">hřbitovní zdi ve výši 300.000,- Kč </w:t>
      </w:r>
      <w:r w:rsidR="00376278" w:rsidRPr="0029618C">
        <w:rPr>
          <w:rFonts w:ascii="Arial Narrow" w:hAnsi="Arial Narrow"/>
        </w:rPr>
        <w:t xml:space="preserve">a příjem </w:t>
      </w:r>
      <w:r w:rsidRPr="0029618C">
        <w:rPr>
          <w:rFonts w:ascii="Arial Narrow" w:hAnsi="Arial Narrow"/>
        </w:rPr>
        <w:t xml:space="preserve"> sdílené daně DPH</w:t>
      </w:r>
      <w:r w:rsidR="00376278" w:rsidRPr="0029618C">
        <w:rPr>
          <w:rFonts w:ascii="Arial Narrow" w:hAnsi="Arial Narrow"/>
        </w:rPr>
        <w:t xml:space="preserve"> od FÚ ve výši </w:t>
      </w:r>
      <w:r w:rsidRPr="0029618C">
        <w:rPr>
          <w:rFonts w:ascii="Arial Narrow" w:hAnsi="Arial Narrow"/>
        </w:rPr>
        <w:t xml:space="preserve"> 1,489.050,- Kč) a </w:t>
      </w:r>
      <w:r w:rsidR="00376278" w:rsidRPr="0029618C">
        <w:rPr>
          <w:rFonts w:ascii="Arial Narrow" w:hAnsi="Arial Narrow"/>
        </w:rPr>
        <w:t xml:space="preserve">zapojeny </w:t>
      </w:r>
      <w:r w:rsidR="0024778B" w:rsidRPr="0029618C">
        <w:rPr>
          <w:rFonts w:ascii="Arial Narrow" w:hAnsi="Arial Narrow"/>
        </w:rPr>
        <w:t>výdaje ve stejné výši (doplatek pozastávky stavby</w:t>
      </w:r>
      <w:r w:rsidRPr="0029618C">
        <w:rPr>
          <w:rFonts w:ascii="Arial Narrow" w:hAnsi="Arial Narrow"/>
        </w:rPr>
        <w:t xml:space="preserve"> haly 583.300,- Kč, pojištění nového nákladního automobilu Peugeot v částce 7.750,- Kč, nákup nového nákladního auta IVECO</w:t>
      </w:r>
      <w:r w:rsidR="00376278" w:rsidRPr="0029618C">
        <w:rPr>
          <w:rFonts w:ascii="Arial Narrow" w:hAnsi="Arial Narrow"/>
        </w:rPr>
        <w:t xml:space="preserve"> 683.000,- Kč a navýšení finančních prostředků na stavbu Smetanova ulice – chodníky a parkovací místa 1,500.000,- Kč, projektová dokumentace na chodník ve Šťáhlavicích 130.000,- Kč, PD cyklotrasa I. a II. etapa 200.000,- Kč, doplatek pozastávky dle smlouvy o dílo při stavbě Nezvěstická ulice z roku 2018 a výdaje na stavební práce při napojení MK na ulici Nezvěstická 370.000,- Kč).</w:t>
      </w:r>
    </w:p>
    <w:p w:rsidR="00376278" w:rsidRPr="0029618C" w:rsidRDefault="00376278" w:rsidP="00334AAF">
      <w:pPr>
        <w:rPr>
          <w:rFonts w:ascii="Arial Narrow" w:hAnsi="Arial Narrow"/>
        </w:rPr>
      </w:pPr>
      <w:r w:rsidRPr="0029618C">
        <w:rPr>
          <w:rFonts w:ascii="Arial Narrow" w:hAnsi="Arial Narrow"/>
        </w:rPr>
        <w:t>Finanční výbor byl s tímto návrhem seznámen a doporučuje ho ke schválení.</w:t>
      </w:r>
    </w:p>
    <w:p w:rsidR="00376278" w:rsidRPr="0029618C" w:rsidRDefault="00376278" w:rsidP="00334AAF">
      <w:pPr>
        <w:rPr>
          <w:rFonts w:ascii="Arial Narrow" w:hAnsi="Arial Narrow"/>
          <w:i/>
          <w:iCs/>
        </w:rPr>
      </w:pPr>
      <w:r w:rsidRPr="0029618C">
        <w:rPr>
          <w:rFonts w:ascii="Arial Narrow" w:hAnsi="Arial Narrow"/>
          <w:i/>
          <w:iCs/>
        </w:rPr>
        <w:t>K tomuto bodu nebyly žádné připomínky.</w:t>
      </w:r>
    </w:p>
    <w:p w:rsidR="00376278" w:rsidRPr="0029618C" w:rsidRDefault="00376278" w:rsidP="00334AAF">
      <w:pPr>
        <w:rPr>
          <w:rFonts w:ascii="Arial Narrow" w:hAnsi="Arial Narrow"/>
          <w:b/>
          <w:bCs/>
          <w:i/>
          <w:iCs/>
        </w:rPr>
      </w:pPr>
      <w:r w:rsidRPr="0029618C">
        <w:rPr>
          <w:rFonts w:ascii="Arial Narrow" w:hAnsi="Arial Narrow"/>
          <w:b/>
          <w:bCs/>
          <w:i/>
          <w:iCs/>
        </w:rPr>
        <w:t>Pan starosta dal hlasovat o schválení.</w:t>
      </w:r>
    </w:p>
    <w:p w:rsidR="000E0B5A" w:rsidRPr="0029618C" w:rsidRDefault="000E0B5A" w:rsidP="00334AAF">
      <w:pPr>
        <w:rPr>
          <w:rFonts w:ascii="Arial Narrow" w:hAnsi="Arial Narrow"/>
          <w:b/>
          <w:bCs/>
        </w:rPr>
      </w:pPr>
      <w:r w:rsidRPr="0029618C">
        <w:rPr>
          <w:rFonts w:ascii="Arial Narrow" w:hAnsi="Arial Narrow"/>
          <w:b/>
          <w:bCs/>
        </w:rPr>
        <w:t>Pro:</w:t>
      </w:r>
      <w:r w:rsidR="0024778B" w:rsidRPr="0029618C">
        <w:rPr>
          <w:rFonts w:ascii="Arial Narrow" w:hAnsi="Arial Narrow"/>
          <w:b/>
          <w:bCs/>
        </w:rPr>
        <w:t xml:space="preserve"> </w:t>
      </w:r>
      <w:r w:rsidRPr="0029618C">
        <w:rPr>
          <w:rFonts w:ascii="Arial Narrow" w:hAnsi="Arial Narrow"/>
          <w:b/>
          <w:bCs/>
        </w:rPr>
        <w:t>13                                                            Proti:</w:t>
      </w:r>
      <w:r w:rsidR="0024778B" w:rsidRPr="0029618C">
        <w:rPr>
          <w:rFonts w:ascii="Arial Narrow" w:hAnsi="Arial Narrow"/>
          <w:b/>
          <w:bCs/>
        </w:rPr>
        <w:t xml:space="preserve"> </w:t>
      </w:r>
      <w:r w:rsidRPr="0029618C">
        <w:rPr>
          <w:rFonts w:ascii="Arial Narrow" w:hAnsi="Arial Narrow"/>
          <w:b/>
          <w:bCs/>
        </w:rPr>
        <w:t xml:space="preserve">0                                                        Zdržel se: 0  </w:t>
      </w:r>
    </w:p>
    <w:p w:rsidR="00334AAF" w:rsidRPr="0029618C" w:rsidRDefault="00334AAF" w:rsidP="00334AAF">
      <w:pPr>
        <w:rPr>
          <w:rFonts w:ascii="Arial Narrow" w:eastAsia="Times New Roman" w:hAnsi="Arial Narrow"/>
          <w:b/>
          <w:bCs/>
          <w:i/>
          <w:iCs/>
        </w:rPr>
      </w:pPr>
      <w:r w:rsidRPr="0029618C">
        <w:rPr>
          <w:rFonts w:ascii="Arial Narrow" w:hAnsi="Arial Narrow"/>
          <w:b/>
          <w:bCs/>
          <w:i/>
          <w:iCs/>
        </w:rPr>
        <w:t xml:space="preserve">25/19 ZO schvaluje v souladu s § 16 zákona č. 250/2000 Sb. změnu rozpočtu IV. Rozpočtové opatření k 26. 6. 2019.  </w:t>
      </w:r>
    </w:p>
    <w:p w:rsidR="00E25A27" w:rsidRPr="0029618C" w:rsidRDefault="000E0B5A" w:rsidP="00E25A27">
      <w:pPr>
        <w:rPr>
          <w:rFonts w:ascii="Arial Narrow" w:eastAsia="Times New Roman" w:hAnsi="Arial Narrow"/>
          <w:b/>
          <w:bCs/>
          <w:u w:val="single"/>
        </w:rPr>
      </w:pPr>
      <w:r w:rsidRPr="0029618C">
        <w:rPr>
          <w:rFonts w:ascii="Arial Narrow" w:eastAsia="Times New Roman" w:hAnsi="Arial Narrow"/>
          <w:b/>
          <w:bCs/>
          <w:u w:val="single"/>
        </w:rPr>
        <w:t>9.</w:t>
      </w:r>
      <w:r w:rsidR="0024778B" w:rsidRPr="0029618C">
        <w:rPr>
          <w:rFonts w:ascii="Arial Narrow" w:eastAsia="Times New Roman" w:hAnsi="Arial Narrow"/>
          <w:b/>
          <w:bCs/>
          <w:u w:val="single"/>
        </w:rPr>
        <w:t xml:space="preserve"> </w:t>
      </w:r>
      <w:r w:rsidRPr="0029618C">
        <w:rPr>
          <w:rFonts w:ascii="Arial Narrow" w:eastAsia="Times New Roman" w:hAnsi="Arial Narrow"/>
          <w:b/>
          <w:bCs/>
          <w:u w:val="single"/>
        </w:rPr>
        <w:t>Majetkové převody</w:t>
      </w:r>
    </w:p>
    <w:p w:rsidR="00CA420B" w:rsidRPr="0029618C" w:rsidRDefault="00CA420B" w:rsidP="00E25A27">
      <w:pPr>
        <w:rPr>
          <w:rFonts w:ascii="Arial Narrow" w:eastAsia="Times New Roman" w:hAnsi="Arial Narrow"/>
          <w:i/>
          <w:iCs/>
        </w:rPr>
      </w:pPr>
      <w:r w:rsidRPr="0029618C">
        <w:rPr>
          <w:rFonts w:ascii="Arial Narrow" w:eastAsia="Times New Roman" w:hAnsi="Arial Narrow"/>
          <w:i/>
          <w:iCs/>
        </w:rPr>
        <w:t>Paní tajemnice dostala slovo.</w:t>
      </w:r>
    </w:p>
    <w:p w:rsidR="00CA420B" w:rsidRPr="0029618C" w:rsidRDefault="00CA420B" w:rsidP="00E25A27">
      <w:pPr>
        <w:rPr>
          <w:rFonts w:ascii="Arial Narrow" w:eastAsia="Times New Roman" w:hAnsi="Arial Narrow"/>
        </w:rPr>
      </w:pPr>
      <w:r w:rsidRPr="0029618C">
        <w:rPr>
          <w:rFonts w:ascii="Arial Narrow" w:eastAsia="Times New Roman" w:hAnsi="Arial Narrow"/>
        </w:rPr>
        <w:t xml:space="preserve">Jedná se pozemek pod </w:t>
      </w:r>
      <w:proofErr w:type="gramStart"/>
      <w:r w:rsidRPr="0029618C">
        <w:rPr>
          <w:rFonts w:ascii="Arial Narrow" w:eastAsia="Times New Roman" w:hAnsi="Arial Narrow"/>
        </w:rPr>
        <w:t xml:space="preserve">chatou  </w:t>
      </w:r>
      <w:r w:rsidR="00F86D96" w:rsidRPr="0029618C">
        <w:rPr>
          <w:rFonts w:ascii="Arial Narrow" w:eastAsia="Times New Roman" w:hAnsi="Arial Narrow"/>
        </w:rPr>
        <w:t>č</w:t>
      </w:r>
      <w:r w:rsidRPr="0029618C">
        <w:rPr>
          <w:rFonts w:ascii="Arial Narrow" w:eastAsia="Times New Roman" w:hAnsi="Arial Narrow"/>
        </w:rPr>
        <w:t>.</w:t>
      </w:r>
      <w:proofErr w:type="gramEnd"/>
      <w:r w:rsidR="0024778B" w:rsidRPr="0029618C">
        <w:rPr>
          <w:rFonts w:ascii="Arial Narrow" w:eastAsia="Times New Roman" w:hAnsi="Arial Narrow"/>
        </w:rPr>
        <w:t xml:space="preserve"> </w:t>
      </w:r>
      <w:r w:rsidRPr="0029618C">
        <w:rPr>
          <w:rFonts w:ascii="Arial Narrow" w:eastAsia="Times New Roman" w:hAnsi="Arial Narrow"/>
        </w:rPr>
        <w:t>e.</w:t>
      </w:r>
      <w:r w:rsidR="0024778B" w:rsidRPr="0029618C">
        <w:rPr>
          <w:rFonts w:ascii="Arial Narrow" w:eastAsia="Times New Roman" w:hAnsi="Arial Narrow"/>
        </w:rPr>
        <w:t xml:space="preserve"> </w:t>
      </w:r>
      <w:r w:rsidRPr="0029618C">
        <w:rPr>
          <w:rFonts w:ascii="Arial Narrow" w:eastAsia="Times New Roman" w:hAnsi="Arial Narrow"/>
        </w:rPr>
        <w:t xml:space="preserve">213 a dva pozemky okolo této chaty. Pozemky byly odděleny </w:t>
      </w:r>
      <w:r w:rsidR="0024778B" w:rsidRPr="0029618C">
        <w:rPr>
          <w:rFonts w:ascii="Arial Narrow" w:eastAsia="Times New Roman" w:hAnsi="Arial Narrow"/>
        </w:rPr>
        <w:t xml:space="preserve">a vyjmuty </w:t>
      </w:r>
      <w:r w:rsidRPr="0029618C">
        <w:rPr>
          <w:rFonts w:ascii="Arial Narrow" w:eastAsia="Times New Roman" w:hAnsi="Arial Narrow"/>
        </w:rPr>
        <w:t xml:space="preserve">z lesního </w:t>
      </w:r>
      <w:r w:rsidR="0024778B" w:rsidRPr="0029618C">
        <w:rPr>
          <w:rFonts w:ascii="Arial Narrow" w:eastAsia="Times New Roman" w:hAnsi="Arial Narrow"/>
        </w:rPr>
        <w:t xml:space="preserve">půdního </w:t>
      </w:r>
      <w:r w:rsidRPr="0029618C">
        <w:rPr>
          <w:rFonts w:ascii="Arial Narrow" w:eastAsia="Times New Roman" w:hAnsi="Arial Narrow"/>
        </w:rPr>
        <w:t>fondu</w:t>
      </w:r>
      <w:r w:rsidR="0024778B" w:rsidRPr="0029618C">
        <w:rPr>
          <w:rFonts w:ascii="Arial Narrow" w:eastAsia="Times New Roman" w:hAnsi="Arial Narrow"/>
        </w:rPr>
        <w:t xml:space="preserve"> již před řadou let</w:t>
      </w:r>
      <w:r w:rsidRPr="0029618C">
        <w:rPr>
          <w:rFonts w:ascii="Arial Narrow" w:eastAsia="Times New Roman" w:hAnsi="Arial Narrow"/>
        </w:rPr>
        <w:t xml:space="preserve">. Vlastnící pozemky užívají a chtějí je zakoupit. Cena je navržena </w:t>
      </w:r>
      <w:r w:rsidR="00B14D04" w:rsidRPr="0029618C">
        <w:rPr>
          <w:rFonts w:ascii="Arial Narrow" w:eastAsia="Times New Roman" w:hAnsi="Arial Narrow"/>
        </w:rPr>
        <w:t xml:space="preserve">170 Kč/m². Je to cena, kterou měli všichni vlastníci chat, kvůli nimž se půda vyjímala z lesního půdního fondu hromadně a dělal se </w:t>
      </w:r>
      <w:r w:rsidR="0024778B" w:rsidRPr="0029618C">
        <w:rPr>
          <w:rFonts w:ascii="Arial Narrow" w:eastAsia="Times New Roman" w:hAnsi="Arial Narrow"/>
        </w:rPr>
        <w:t xml:space="preserve">tehdy </w:t>
      </w:r>
      <w:r w:rsidR="00B14D04" w:rsidRPr="0029618C">
        <w:rPr>
          <w:rFonts w:ascii="Arial Narrow" w:eastAsia="Times New Roman" w:hAnsi="Arial Narrow"/>
        </w:rPr>
        <w:t>nový geometrický plán.</w:t>
      </w:r>
    </w:p>
    <w:p w:rsidR="00B14D04" w:rsidRPr="0029618C" w:rsidRDefault="00B14D04" w:rsidP="00E25A27">
      <w:pPr>
        <w:rPr>
          <w:rFonts w:ascii="Arial Narrow" w:eastAsia="Times New Roman" w:hAnsi="Arial Narrow"/>
          <w:i/>
          <w:iCs/>
        </w:rPr>
      </w:pPr>
      <w:r w:rsidRPr="0029618C">
        <w:rPr>
          <w:rFonts w:ascii="Arial Narrow" w:eastAsia="Times New Roman" w:hAnsi="Arial Narrow"/>
          <w:i/>
          <w:iCs/>
        </w:rPr>
        <w:t xml:space="preserve">Přečetla návrh </w:t>
      </w:r>
      <w:proofErr w:type="gramStart"/>
      <w:r w:rsidRPr="0029618C">
        <w:rPr>
          <w:rFonts w:ascii="Arial Narrow" w:eastAsia="Times New Roman" w:hAnsi="Arial Narrow"/>
          <w:i/>
          <w:iCs/>
        </w:rPr>
        <w:t>usnesení .</w:t>
      </w:r>
      <w:proofErr w:type="gramEnd"/>
    </w:p>
    <w:p w:rsidR="00B14D04" w:rsidRPr="0029618C" w:rsidRDefault="00B14D04" w:rsidP="00B14D04">
      <w:pPr>
        <w:rPr>
          <w:rFonts w:ascii="Arial Narrow" w:eastAsia="Times New Roman" w:hAnsi="Arial Narrow"/>
          <w:i/>
          <w:iCs/>
        </w:rPr>
      </w:pPr>
      <w:r w:rsidRPr="0029618C">
        <w:rPr>
          <w:rFonts w:ascii="Arial Narrow" w:eastAsia="Times New Roman" w:hAnsi="Arial Narrow"/>
          <w:i/>
          <w:iCs/>
        </w:rPr>
        <w:t>K tomuto bodu nebyly žádné připomínky.</w:t>
      </w:r>
    </w:p>
    <w:p w:rsidR="00B14D04" w:rsidRPr="0029618C" w:rsidRDefault="00B14D04" w:rsidP="00B14D04">
      <w:pPr>
        <w:rPr>
          <w:rFonts w:ascii="Arial Narrow" w:eastAsia="Times New Roman" w:hAnsi="Arial Narrow"/>
          <w:b/>
          <w:bCs/>
          <w:i/>
          <w:iCs/>
        </w:rPr>
      </w:pPr>
      <w:r w:rsidRPr="0029618C">
        <w:rPr>
          <w:rFonts w:ascii="Arial Narrow" w:eastAsia="Times New Roman" w:hAnsi="Arial Narrow"/>
          <w:b/>
          <w:bCs/>
          <w:i/>
          <w:iCs/>
        </w:rPr>
        <w:t>Pan starosta dal hlasovat o tomto bodě.</w:t>
      </w:r>
    </w:p>
    <w:p w:rsidR="000E0B5A" w:rsidRPr="0029618C" w:rsidRDefault="000E0B5A" w:rsidP="00E25A27">
      <w:pPr>
        <w:rPr>
          <w:rFonts w:ascii="Arial Narrow" w:eastAsia="Times New Roman" w:hAnsi="Arial Narrow"/>
          <w:b/>
          <w:bCs/>
        </w:rPr>
      </w:pPr>
      <w:r w:rsidRPr="0029618C">
        <w:rPr>
          <w:rFonts w:ascii="Arial Narrow" w:eastAsia="Times New Roman" w:hAnsi="Arial Narrow"/>
          <w:b/>
          <w:bCs/>
        </w:rPr>
        <w:t>Pro:</w:t>
      </w:r>
      <w:r w:rsidR="0024778B" w:rsidRPr="0029618C">
        <w:rPr>
          <w:rFonts w:ascii="Arial Narrow" w:eastAsia="Times New Roman" w:hAnsi="Arial Narrow"/>
          <w:b/>
          <w:bCs/>
        </w:rPr>
        <w:t xml:space="preserve"> </w:t>
      </w:r>
      <w:r w:rsidRPr="0029618C">
        <w:rPr>
          <w:rFonts w:ascii="Arial Narrow" w:eastAsia="Times New Roman" w:hAnsi="Arial Narrow"/>
          <w:b/>
          <w:bCs/>
        </w:rPr>
        <w:t>13                                                                   Proti:</w:t>
      </w:r>
      <w:r w:rsidR="0024778B" w:rsidRPr="0029618C">
        <w:rPr>
          <w:rFonts w:ascii="Arial Narrow" w:eastAsia="Times New Roman" w:hAnsi="Arial Narrow"/>
          <w:b/>
          <w:bCs/>
        </w:rPr>
        <w:t xml:space="preserve"> </w:t>
      </w:r>
      <w:r w:rsidRPr="0029618C">
        <w:rPr>
          <w:rFonts w:ascii="Arial Narrow" w:eastAsia="Times New Roman" w:hAnsi="Arial Narrow"/>
          <w:b/>
          <w:bCs/>
        </w:rPr>
        <w:t>0                                                    Zdržel se: 0</w:t>
      </w:r>
    </w:p>
    <w:p w:rsidR="000E0B5A" w:rsidRPr="0029618C" w:rsidRDefault="000E0B5A" w:rsidP="000E0B5A">
      <w:pPr>
        <w:spacing w:after="0"/>
        <w:rPr>
          <w:rFonts w:ascii="Arial Narrow" w:eastAsia="Times New Roman" w:hAnsi="Arial Narrow"/>
          <w:b/>
          <w:bCs/>
          <w:i/>
          <w:iCs/>
        </w:rPr>
      </w:pPr>
      <w:r w:rsidRPr="0029618C">
        <w:rPr>
          <w:rFonts w:ascii="Arial Narrow" w:hAnsi="Arial Narrow"/>
          <w:b/>
          <w:bCs/>
          <w:i/>
          <w:iCs/>
        </w:rPr>
        <w:t>26/</w:t>
      </w:r>
      <w:proofErr w:type="gramStart"/>
      <w:r w:rsidRPr="0029618C">
        <w:rPr>
          <w:rFonts w:ascii="Arial Narrow" w:hAnsi="Arial Narrow"/>
          <w:b/>
          <w:bCs/>
          <w:i/>
          <w:iCs/>
        </w:rPr>
        <w:t>19  ZO</w:t>
      </w:r>
      <w:proofErr w:type="gramEnd"/>
      <w:r w:rsidRPr="0029618C">
        <w:rPr>
          <w:rFonts w:ascii="Arial Narrow" w:hAnsi="Arial Narrow"/>
          <w:b/>
          <w:bCs/>
          <w:i/>
          <w:iCs/>
        </w:rPr>
        <w:t xml:space="preserve"> schvaluje prodej obecních pozemků p. č. st. 586, zastavěná plocha a nádvoří, o velikosti</w:t>
      </w:r>
    </w:p>
    <w:p w:rsidR="000E0B5A" w:rsidRPr="0029618C" w:rsidRDefault="000E0B5A" w:rsidP="000E0B5A">
      <w:pPr>
        <w:rPr>
          <w:rFonts w:ascii="Arial Narrow" w:hAnsi="Arial Narrow"/>
          <w:b/>
          <w:bCs/>
          <w:i/>
          <w:iCs/>
        </w:rPr>
      </w:pPr>
      <w:r w:rsidRPr="0029618C">
        <w:rPr>
          <w:rFonts w:ascii="Arial Narrow" w:hAnsi="Arial Narrow"/>
          <w:b/>
          <w:bCs/>
          <w:i/>
          <w:iCs/>
        </w:rPr>
        <w:t xml:space="preserve"> 34 m², pozemku p. č. 612/41 ostatní plocha, o výměře 35 m² a pozemku p. č. 612/40 ostatní plocha, o výměře 202 m², vše v k. ú. Šťáhlavice za cenu 170 Kč za m² do SJM Jedlička Jiří a Jedličková Ivana</w:t>
      </w:r>
      <w:r w:rsidR="00C92840">
        <w:rPr>
          <w:rFonts w:ascii="Arial Narrow" w:hAnsi="Arial Narrow"/>
          <w:b/>
          <w:bCs/>
          <w:i/>
          <w:iCs/>
        </w:rPr>
        <w:t>.</w:t>
      </w:r>
    </w:p>
    <w:p w:rsidR="00AB73D9" w:rsidRPr="0029618C" w:rsidRDefault="00AB73D9" w:rsidP="00AB73D9">
      <w:pPr>
        <w:spacing w:after="0"/>
        <w:rPr>
          <w:rFonts w:ascii="Arial Narrow" w:hAnsi="Arial Narrow"/>
          <w:b/>
          <w:bCs/>
          <w:u w:val="single"/>
        </w:rPr>
      </w:pPr>
      <w:r w:rsidRPr="0029618C">
        <w:rPr>
          <w:rFonts w:ascii="Arial Narrow" w:eastAsia="Times New Roman" w:hAnsi="Arial Narrow"/>
          <w:b/>
          <w:bCs/>
          <w:u w:val="single"/>
        </w:rPr>
        <w:t>10.</w:t>
      </w:r>
      <w:r w:rsidRPr="0029618C">
        <w:rPr>
          <w:rFonts w:ascii="Arial Narrow" w:hAnsi="Arial Narrow"/>
          <w:b/>
          <w:bCs/>
          <w:u w:val="single"/>
        </w:rPr>
        <w:t xml:space="preserve"> Smlouva o vytvoření společného školského obvodu spádové škol</w:t>
      </w:r>
      <w:r w:rsidR="0029618C" w:rsidRPr="0029618C">
        <w:rPr>
          <w:rFonts w:ascii="Arial Narrow" w:hAnsi="Arial Narrow"/>
          <w:b/>
          <w:bCs/>
          <w:u w:val="single"/>
        </w:rPr>
        <w:t>y</w:t>
      </w:r>
    </w:p>
    <w:p w:rsidR="00B14D04" w:rsidRPr="0029618C" w:rsidRDefault="00B14D04" w:rsidP="00AB73D9">
      <w:pPr>
        <w:spacing w:after="0"/>
        <w:rPr>
          <w:rFonts w:ascii="Arial Narrow" w:hAnsi="Arial Narrow"/>
          <w:b/>
          <w:bCs/>
          <w:u w:val="single"/>
        </w:rPr>
      </w:pPr>
    </w:p>
    <w:p w:rsidR="00B14D04" w:rsidRPr="0029618C" w:rsidRDefault="0029618C" w:rsidP="00AB73D9">
      <w:pPr>
        <w:spacing w:after="0"/>
        <w:rPr>
          <w:rFonts w:ascii="Arial Narrow" w:hAnsi="Arial Narrow"/>
        </w:rPr>
      </w:pPr>
      <w:r w:rsidRPr="0029618C">
        <w:rPr>
          <w:rFonts w:ascii="Arial Narrow" w:hAnsi="Arial Narrow"/>
        </w:rPr>
        <w:t xml:space="preserve">Věc vysvětlil pan starosta. </w:t>
      </w:r>
      <w:r w:rsidR="00B14D04" w:rsidRPr="0029618C">
        <w:rPr>
          <w:rFonts w:ascii="Arial Narrow" w:hAnsi="Arial Narrow"/>
        </w:rPr>
        <w:t>Pokud bude smlouva schválena s obcí Nezvěstice</w:t>
      </w:r>
      <w:r w:rsidRPr="0029618C">
        <w:rPr>
          <w:rFonts w:ascii="Arial Narrow" w:hAnsi="Arial Narrow"/>
        </w:rPr>
        <w:t>, tak ZŠ Nezvěstice bude povinna</w:t>
      </w:r>
      <w:r w:rsidR="00B14D04" w:rsidRPr="0029618C">
        <w:rPr>
          <w:rFonts w:ascii="Arial Narrow" w:hAnsi="Arial Narrow"/>
        </w:rPr>
        <w:t xml:space="preserve"> všechny žáky ze Šťáhlav a ze Šťáhlav</w:t>
      </w:r>
      <w:r w:rsidR="00376278" w:rsidRPr="0029618C">
        <w:rPr>
          <w:rFonts w:ascii="Arial Narrow" w:hAnsi="Arial Narrow"/>
        </w:rPr>
        <w:t>i</w:t>
      </w:r>
      <w:r w:rsidR="00B14D04" w:rsidRPr="0029618C">
        <w:rPr>
          <w:rFonts w:ascii="Arial Narrow" w:hAnsi="Arial Narrow"/>
        </w:rPr>
        <w:t>c od 6. do 9. ročníku přijmout do Nezvěstic. Problém je s 1 až 5. ročníkem, protože ve Šťáhlavicích bylo zvykem, že děti od</w:t>
      </w:r>
      <w:r w:rsidR="000F5F75" w:rsidRPr="0029618C">
        <w:rPr>
          <w:rFonts w:ascii="Arial Narrow" w:hAnsi="Arial Narrow"/>
        </w:rPr>
        <w:t xml:space="preserve"> </w:t>
      </w:r>
      <w:r w:rsidR="00B14D04" w:rsidRPr="0029618C">
        <w:rPr>
          <w:rFonts w:ascii="Arial Narrow" w:hAnsi="Arial Narrow"/>
        </w:rPr>
        <w:t>1. do 5. ročníku chodily do ZŠ Nezvěstice.</w:t>
      </w:r>
      <w:r w:rsidR="000F5F75" w:rsidRPr="0029618C">
        <w:rPr>
          <w:rFonts w:ascii="Arial Narrow" w:hAnsi="Arial Narrow"/>
        </w:rPr>
        <w:t xml:space="preserve"> </w:t>
      </w:r>
      <w:r w:rsidR="00B14D04" w:rsidRPr="0029618C">
        <w:rPr>
          <w:rFonts w:ascii="Arial Narrow" w:hAnsi="Arial Narrow"/>
        </w:rPr>
        <w:t xml:space="preserve">Sám je pro, aby šťáhlavické děti navštěvovaly šťáhlavskou školu, ale nikomu nebude bráněno, aby </w:t>
      </w:r>
      <w:r w:rsidR="000F5F75" w:rsidRPr="0029618C">
        <w:rPr>
          <w:rFonts w:ascii="Arial Narrow" w:hAnsi="Arial Narrow"/>
        </w:rPr>
        <w:t xml:space="preserve">chodily do Nezvěstic. V letošním roce byl do Nezvěstic přijat jeden žák. Předmětem smlouvy je, že od 6. do 9. třídy má ZŠ Nezvěstice povinnost děti ze Šťáhlav a ze Šťáhlavic přijmout. Podle nového školského zákona musí být </w:t>
      </w:r>
      <w:proofErr w:type="gramStart"/>
      <w:r w:rsidR="000F5F75" w:rsidRPr="0029618C">
        <w:rPr>
          <w:rFonts w:ascii="Arial Narrow" w:hAnsi="Arial Narrow"/>
        </w:rPr>
        <w:t>vypracována  smlouva</w:t>
      </w:r>
      <w:proofErr w:type="gramEnd"/>
      <w:r w:rsidR="000F5F75" w:rsidRPr="0029618C">
        <w:rPr>
          <w:rFonts w:ascii="Arial Narrow" w:hAnsi="Arial Narrow"/>
        </w:rPr>
        <w:t>, která bude připravena ke schválení ZO.</w:t>
      </w:r>
    </w:p>
    <w:p w:rsidR="000F5F75" w:rsidRPr="0029618C" w:rsidRDefault="000F5F75" w:rsidP="00AB73D9">
      <w:pPr>
        <w:spacing w:after="0"/>
        <w:rPr>
          <w:rFonts w:ascii="Arial Narrow" w:hAnsi="Arial Narrow"/>
          <w:i/>
          <w:iCs/>
        </w:rPr>
      </w:pPr>
    </w:p>
    <w:p w:rsidR="00F86D96" w:rsidRPr="0029618C" w:rsidRDefault="000F5F75" w:rsidP="00AB73D9">
      <w:pPr>
        <w:spacing w:after="0"/>
        <w:rPr>
          <w:rFonts w:ascii="Arial Narrow" w:hAnsi="Arial Narrow"/>
          <w:i/>
          <w:iCs/>
        </w:rPr>
      </w:pPr>
      <w:r w:rsidRPr="0029618C">
        <w:rPr>
          <w:rFonts w:ascii="Arial Narrow" w:hAnsi="Arial Narrow"/>
          <w:i/>
          <w:iCs/>
        </w:rPr>
        <w:t>K tomuto bodu nebyly žádné připomínky</w:t>
      </w:r>
      <w:r w:rsidR="00F86D96" w:rsidRPr="0029618C">
        <w:rPr>
          <w:rFonts w:ascii="Arial Narrow" w:hAnsi="Arial Narrow"/>
          <w:i/>
          <w:iCs/>
        </w:rPr>
        <w:t>.</w:t>
      </w:r>
    </w:p>
    <w:p w:rsidR="00AB73D9" w:rsidRPr="0029618C" w:rsidRDefault="00AB73D9" w:rsidP="00AB73D9">
      <w:pPr>
        <w:spacing w:after="0"/>
        <w:rPr>
          <w:rFonts w:ascii="Arial Narrow" w:hAnsi="Arial Narrow"/>
          <w:i/>
          <w:iCs/>
        </w:rPr>
      </w:pPr>
      <w:r w:rsidRPr="0029618C">
        <w:rPr>
          <w:rFonts w:ascii="Arial Narrow" w:hAnsi="Arial Narrow"/>
          <w:i/>
          <w:iCs/>
        </w:rPr>
        <w:t xml:space="preserve"> </w:t>
      </w:r>
    </w:p>
    <w:p w:rsidR="00F86D96" w:rsidRPr="0029618C" w:rsidRDefault="00F86D96" w:rsidP="00AB73D9">
      <w:pPr>
        <w:spacing w:after="0"/>
        <w:rPr>
          <w:rFonts w:ascii="Arial Narrow" w:hAnsi="Arial Narrow"/>
          <w:b/>
          <w:bCs/>
          <w:i/>
          <w:iCs/>
        </w:rPr>
      </w:pPr>
      <w:r w:rsidRPr="0029618C">
        <w:rPr>
          <w:rFonts w:ascii="Arial Narrow" w:hAnsi="Arial Narrow"/>
          <w:b/>
          <w:bCs/>
          <w:i/>
          <w:iCs/>
        </w:rPr>
        <w:lastRenderedPageBreak/>
        <w:t>Pan starosta dal hlasovat o tomto bodě.</w:t>
      </w:r>
    </w:p>
    <w:p w:rsidR="00AB73D9" w:rsidRPr="0029618C" w:rsidRDefault="00AB73D9" w:rsidP="00AB73D9">
      <w:pPr>
        <w:spacing w:after="0"/>
        <w:rPr>
          <w:rFonts w:ascii="Arial Narrow" w:hAnsi="Arial Narrow"/>
          <w:b/>
          <w:bCs/>
        </w:rPr>
      </w:pPr>
    </w:p>
    <w:p w:rsidR="00AB73D9" w:rsidRPr="0029618C" w:rsidRDefault="00AB73D9" w:rsidP="00AB73D9">
      <w:pPr>
        <w:spacing w:after="0"/>
        <w:rPr>
          <w:rFonts w:ascii="Arial Narrow" w:hAnsi="Arial Narrow"/>
          <w:b/>
          <w:bCs/>
        </w:rPr>
      </w:pPr>
      <w:r w:rsidRPr="0029618C">
        <w:rPr>
          <w:rFonts w:ascii="Arial Narrow" w:hAnsi="Arial Narrow"/>
          <w:b/>
          <w:bCs/>
        </w:rPr>
        <w:t>Pro:</w:t>
      </w:r>
      <w:r w:rsidR="0029618C" w:rsidRPr="0029618C">
        <w:rPr>
          <w:rFonts w:ascii="Arial Narrow" w:hAnsi="Arial Narrow"/>
          <w:b/>
          <w:bCs/>
        </w:rPr>
        <w:t xml:space="preserve"> </w:t>
      </w:r>
      <w:r w:rsidRPr="0029618C">
        <w:rPr>
          <w:rFonts w:ascii="Arial Narrow" w:hAnsi="Arial Narrow"/>
          <w:b/>
          <w:bCs/>
        </w:rPr>
        <w:t xml:space="preserve">13 </w:t>
      </w:r>
      <w:r w:rsidR="0029618C" w:rsidRPr="0029618C">
        <w:rPr>
          <w:rFonts w:ascii="Arial Narrow" w:hAnsi="Arial Narrow"/>
          <w:b/>
          <w:bCs/>
        </w:rPr>
        <w:tab/>
      </w:r>
      <w:r w:rsidR="0029618C" w:rsidRPr="0029618C">
        <w:rPr>
          <w:rFonts w:ascii="Arial Narrow" w:hAnsi="Arial Narrow"/>
          <w:b/>
          <w:bCs/>
        </w:rPr>
        <w:tab/>
      </w:r>
      <w:r w:rsidR="0029618C" w:rsidRPr="0029618C">
        <w:rPr>
          <w:rFonts w:ascii="Arial Narrow" w:hAnsi="Arial Narrow"/>
          <w:b/>
          <w:bCs/>
        </w:rPr>
        <w:tab/>
      </w:r>
      <w:r w:rsidR="0029618C" w:rsidRPr="0029618C">
        <w:rPr>
          <w:rFonts w:ascii="Arial Narrow" w:hAnsi="Arial Narrow"/>
          <w:b/>
          <w:bCs/>
        </w:rPr>
        <w:tab/>
      </w:r>
      <w:r w:rsidR="0029618C" w:rsidRPr="0029618C">
        <w:rPr>
          <w:rFonts w:ascii="Arial Narrow" w:hAnsi="Arial Narrow"/>
          <w:b/>
          <w:bCs/>
        </w:rPr>
        <w:tab/>
        <w:t>Proti: 0                                                          Zdržel: 0</w:t>
      </w:r>
    </w:p>
    <w:p w:rsidR="00AB73D9" w:rsidRPr="0029618C" w:rsidRDefault="00AB73D9" w:rsidP="00AB73D9">
      <w:pPr>
        <w:spacing w:after="0"/>
        <w:rPr>
          <w:rFonts w:ascii="Arial Narrow" w:hAnsi="Arial Narrow"/>
          <w:b/>
          <w:bCs/>
        </w:rPr>
      </w:pPr>
      <w:r w:rsidRPr="0029618C">
        <w:rPr>
          <w:rFonts w:ascii="Arial Narrow" w:hAnsi="Arial Narrow"/>
          <w:b/>
          <w:bCs/>
        </w:rPr>
        <w:t xml:space="preserve">                                                              </w:t>
      </w:r>
    </w:p>
    <w:p w:rsidR="00AB73D9" w:rsidRPr="0029618C" w:rsidRDefault="00AB73D9" w:rsidP="00AB73D9">
      <w:pPr>
        <w:spacing w:after="0"/>
        <w:rPr>
          <w:rFonts w:ascii="Arial Narrow" w:eastAsia="Times New Roman" w:hAnsi="Arial Narrow"/>
          <w:b/>
          <w:bCs/>
        </w:rPr>
      </w:pPr>
      <w:r w:rsidRPr="0029618C">
        <w:rPr>
          <w:rFonts w:ascii="Arial Narrow" w:hAnsi="Arial Narrow"/>
          <w:b/>
          <w:bCs/>
        </w:rPr>
        <w:t xml:space="preserve">27/19 ZO </w:t>
      </w:r>
      <w:proofErr w:type="gramStart"/>
      <w:r w:rsidRPr="0029618C">
        <w:rPr>
          <w:rFonts w:ascii="Arial Narrow" w:hAnsi="Arial Narrow"/>
          <w:b/>
          <w:bCs/>
        </w:rPr>
        <w:t>schvaluje  smlouvu</w:t>
      </w:r>
      <w:proofErr w:type="gramEnd"/>
      <w:r w:rsidRPr="0029618C">
        <w:rPr>
          <w:rFonts w:ascii="Arial Narrow" w:hAnsi="Arial Narrow"/>
          <w:b/>
          <w:bCs/>
        </w:rPr>
        <w:t xml:space="preserve"> o vytvoření společného školského obvodu spádové školy s obcí</w:t>
      </w:r>
    </w:p>
    <w:p w:rsidR="00AB73D9" w:rsidRPr="0029618C" w:rsidRDefault="00AB73D9" w:rsidP="0029618C">
      <w:pPr>
        <w:rPr>
          <w:rFonts w:ascii="Arial Narrow" w:hAnsi="Arial Narrow"/>
          <w:b/>
          <w:bCs/>
        </w:rPr>
      </w:pPr>
      <w:r w:rsidRPr="0029618C">
        <w:rPr>
          <w:rFonts w:ascii="Arial Narrow" w:hAnsi="Arial Narrow"/>
          <w:b/>
          <w:bCs/>
        </w:rPr>
        <w:t xml:space="preserve"> Nezvěstice.</w:t>
      </w:r>
    </w:p>
    <w:p w:rsidR="0029618C" w:rsidRDefault="0029618C" w:rsidP="00AB73D9">
      <w:pPr>
        <w:spacing w:after="0"/>
        <w:rPr>
          <w:rFonts w:ascii="Arial Narrow" w:hAnsi="Arial Narrow"/>
          <w:b/>
          <w:bCs/>
          <w:i/>
          <w:iCs/>
          <w:u w:val="single"/>
        </w:rPr>
      </w:pPr>
    </w:p>
    <w:p w:rsidR="0029618C" w:rsidRDefault="0029618C" w:rsidP="00AB73D9">
      <w:pPr>
        <w:spacing w:after="0"/>
        <w:rPr>
          <w:rFonts w:ascii="Arial Narrow" w:hAnsi="Arial Narrow"/>
          <w:b/>
          <w:bCs/>
          <w:i/>
          <w:iCs/>
          <w:u w:val="single"/>
        </w:rPr>
      </w:pPr>
    </w:p>
    <w:p w:rsidR="0035633D" w:rsidRPr="0029618C" w:rsidRDefault="0035633D" w:rsidP="00AB73D9">
      <w:pPr>
        <w:spacing w:after="0"/>
        <w:rPr>
          <w:rFonts w:ascii="Arial Narrow" w:hAnsi="Arial Narrow"/>
          <w:b/>
          <w:bCs/>
          <w:i/>
          <w:iCs/>
          <w:u w:val="single"/>
        </w:rPr>
      </w:pPr>
      <w:r w:rsidRPr="0029618C">
        <w:rPr>
          <w:rFonts w:ascii="Arial Narrow" w:hAnsi="Arial Narrow"/>
          <w:b/>
          <w:bCs/>
          <w:i/>
          <w:iCs/>
          <w:u w:val="single"/>
        </w:rPr>
        <w:t xml:space="preserve">Diskuse </w:t>
      </w:r>
      <w:r w:rsidR="000F5F75" w:rsidRPr="0029618C">
        <w:rPr>
          <w:rFonts w:ascii="Arial Narrow" w:hAnsi="Arial Narrow"/>
          <w:b/>
          <w:bCs/>
          <w:i/>
          <w:iCs/>
          <w:u w:val="single"/>
        </w:rPr>
        <w:t>zastupitelé</w:t>
      </w:r>
    </w:p>
    <w:p w:rsidR="000F5F75" w:rsidRPr="0029618C" w:rsidRDefault="000F5F75" w:rsidP="00AB73D9">
      <w:pPr>
        <w:spacing w:after="0"/>
        <w:rPr>
          <w:rFonts w:ascii="Arial Narrow" w:hAnsi="Arial Narrow"/>
          <w:b/>
          <w:bCs/>
        </w:rPr>
      </w:pPr>
    </w:p>
    <w:p w:rsidR="007D4DB7" w:rsidRPr="0029618C" w:rsidRDefault="000F5F75" w:rsidP="005454E2">
      <w:pPr>
        <w:rPr>
          <w:rFonts w:ascii="Arial Narrow" w:hAnsi="Arial Narrow"/>
          <w:b/>
          <w:bCs/>
          <w:i/>
          <w:iCs/>
        </w:rPr>
      </w:pPr>
      <w:r w:rsidRPr="0029618C">
        <w:rPr>
          <w:rFonts w:ascii="Arial Narrow" w:hAnsi="Arial Narrow"/>
          <w:b/>
          <w:bCs/>
          <w:i/>
          <w:iCs/>
        </w:rPr>
        <w:t xml:space="preserve">Slavnost </w:t>
      </w:r>
      <w:r w:rsidR="00F10CF8">
        <w:rPr>
          <w:rFonts w:ascii="Arial Narrow" w:hAnsi="Arial Narrow"/>
          <w:b/>
          <w:bCs/>
          <w:i/>
          <w:iCs/>
        </w:rPr>
        <w:t>75</w:t>
      </w:r>
      <w:r w:rsidRPr="0029618C">
        <w:rPr>
          <w:rFonts w:ascii="Arial Narrow" w:hAnsi="Arial Narrow"/>
          <w:b/>
          <w:bCs/>
          <w:i/>
          <w:iCs/>
        </w:rPr>
        <w:t xml:space="preserve">. výročí </w:t>
      </w:r>
      <w:r w:rsidR="0004115B" w:rsidRPr="0029618C">
        <w:rPr>
          <w:rFonts w:ascii="Arial Narrow" w:hAnsi="Arial Narrow"/>
          <w:b/>
          <w:bCs/>
          <w:i/>
          <w:iCs/>
        </w:rPr>
        <w:t>od konce 2. světové války</w:t>
      </w:r>
    </w:p>
    <w:p w:rsidR="007B1579" w:rsidRDefault="00273FE1" w:rsidP="005454E2">
      <w:pPr>
        <w:rPr>
          <w:rFonts w:ascii="Arial Narrow" w:hAnsi="Arial Narrow"/>
          <w:i/>
          <w:iCs/>
        </w:rPr>
      </w:pPr>
      <w:r w:rsidRPr="0029618C">
        <w:rPr>
          <w:rFonts w:ascii="Arial Narrow" w:hAnsi="Arial Narrow"/>
          <w:i/>
          <w:iCs/>
        </w:rPr>
        <w:t>P</w:t>
      </w:r>
      <w:r w:rsidR="0004115B" w:rsidRPr="0029618C">
        <w:rPr>
          <w:rFonts w:ascii="Arial Narrow" w:hAnsi="Arial Narrow"/>
          <w:i/>
          <w:iCs/>
        </w:rPr>
        <w:t>. Mgr. Šedivý – navrhuje k</w:t>
      </w:r>
      <w:r w:rsidR="00C92840">
        <w:rPr>
          <w:rFonts w:ascii="Arial Narrow" w:hAnsi="Arial Narrow"/>
          <w:i/>
          <w:iCs/>
        </w:rPr>
        <w:t> </w:t>
      </w:r>
      <w:r w:rsidR="00F10CF8">
        <w:rPr>
          <w:rFonts w:ascii="Arial Narrow" w:hAnsi="Arial Narrow"/>
          <w:i/>
          <w:iCs/>
        </w:rPr>
        <w:t>75</w:t>
      </w:r>
      <w:r w:rsidR="00C92840">
        <w:rPr>
          <w:rFonts w:ascii="Arial Narrow" w:hAnsi="Arial Narrow"/>
          <w:i/>
          <w:iCs/>
        </w:rPr>
        <w:t>.</w:t>
      </w:r>
      <w:r w:rsidR="0004115B" w:rsidRPr="0029618C">
        <w:rPr>
          <w:rFonts w:ascii="Arial Narrow" w:hAnsi="Arial Narrow"/>
          <w:i/>
          <w:iCs/>
        </w:rPr>
        <w:t xml:space="preserve"> výročí osvobození připravit výroční slavnost. Příprav by se ujal pan Pešír. Ten navrhuje simulov</w:t>
      </w:r>
      <w:r w:rsidR="007B1579" w:rsidRPr="0029618C">
        <w:rPr>
          <w:rFonts w:ascii="Arial Narrow" w:hAnsi="Arial Narrow"/>
          <w:i/>
          <w:iCs/>
        </w:rPr>
        <w:t>at</w:t>
      </w:r>
      <w:r w:rsidR="0004115B" w:rsidRPr="0029618C">
        <w:rPr>
          <w:rFonts w:ascii="Arial Narrow" w:hAnsi="Arial Narrow"/>
          <w:i/>
          <w:iCs/>
        </w:rPr>
        <w:t xml:space="preserve"> scén</w:t>
      </w:r>
      <w:r w:rsidR="007B1579" w:rsidRPr="0029618C">
        <w:rPr>
          <w:rFonts w:ascii="Arial Narrow" w:hAnsi="Arial Narrow"/>
          <w:i/>
          <w:iCs/>
        </w:rPr>
        <w:t>u</w:t>
      </w:r>
      <w:r w:rsidR="0004115B" w:rsidRPr="0029618C">
        <w:rPr>
          <w:rFonts w:ascii="Arial Narrow" w:hAnsi="Arial Narrow"/>
          <w:i/>
          <w:iCs/>
        </w:rPr>
        <w:t xml:space="preserve"> ze 2.</w:t>
      </w:r>
      <w:r w:rsidR="0029618C" w:rsidRPr="0029618C">
        <w:rPr>
          <w:rFonts w:ascii="Arial Narrow" w:hAnsi="Arial Narrow"/>
          <w:i/>
          <w:iCs/>
        </w:rPr>
        <w:t xml:space="preserve"> </w:t>
      </w:r>
      <w:r w:rsidR="0004115B" w:rsidRPr="0029618C">
        <w:rPr>
          <w:rFonts w:ascii="Arial Narrow" w:hAnsi="Arial Narrow"/>
          <w:i/>
          <w:iCs/>
        </w:rPr>
        <w:t>světové války</w:t>
      </w:r>
      <w:r w:rsidR="007B1579" w:rsidRPr="0029618C">
        <w:rPr>
          <w:rFonts w:ascii="Arial Narrow" w:hAnsi="Arial Narrow"/>
          <w:i/>
          <w:iCs/>
        </w:rPr>
        <w:t xml:space="preserve"> na bitevním poli</w:t>
      </w:r>
      <w:r w:rsidR="0004115B" w:rsidRPr="0029618C">
        <w:rPr>
          <w:rFonts w:ascii="Arial Narrow" w:hAnsi="Arial Narrow"/>
          <w:i/>
          <w:iCs/>
        </w:rPr>
        <w:t>.</w:t>
      </w:r>
      <w:r w:rsidR="007B1579" w:rsidRPr="0029618C">
        <w:rPr>
          <w:rFonts w:ascii="Arial Narrow" w:hAnsi="Arial Narrow"/>
          <w:i/>
          <w:iCs/>
        </w:rPr>
        <w:t xml:space="preserve"> Místem konání může být louka za mostem.</w:t>
      </w:r>
      <w:r w:rsidR="0004115B" w:rsidRPr="0029618C">
        <w:rPr>
          <w:rFonts w:ascii="Arial Narrow" w:hAnsi="Arial Narrow"/>
          <w:i/>
          <w:iCs/>
        </w:rPr>
        <w:t xml:space="preserve"> Pokud by se oslavy uskutečnily v květnu, je třeba již začít s</w:t>
      </w:r>
      <w:r w:rsidRPr="0029618C">
        <w:rPr>
          <w:rFonts w:ascii="Arial Narrow" w:hAnsi="Arial Narrow"/>
          <w:i/>
          <w:iCs/>
        </w:rPr>
        <w:t> </w:t>
      </w:r>
      <w:r w:rsidR="0004115B" w:rsidRPr="0029618C">
        <w:rPr>
          <w:rFonts w:ascii="Arial Narrow" w:hAnsi="Arial Narrow"/>
          <w:i/>
          <w:iCs/>
        </w:rPr>
        <w:t>přípravami</w:t>
      </w:r>
      <w:r w:rsidRPr="0029618C">
        <w:rPr>
          <w:rFonts w:ascii="Arial Narrow" w:hAnsi="Arial Narrow"/>
          <w:i/>
          <w:iCs/>
        </w:rPr>
        <w:t xml:space="preserve">. Herci nebudou placeni. Obec bude platit pouze střelivo. </w:t>
      </w:r>
    </w:p>
    <w:p w:rsidR="00F10CF8" w:rsidRPr="0029618C" w:rsidRDefault="00F10CF8" w:rsidP="005454E2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p.Ing. Lucák – souhlasí s uskutečněním akce na louce za mostem</w:t>
      </w:r>
      <w:bookmarkStart w:id="0" w:name="_GoBack"/>
      <w:bookmarkEnd w:id="0"/>
      <w:r>
        <w:rPr>
          <w:rFonts w:ascii="Arial Narrow" w:hAnsi="Arial Narrow"/>
          <w:i/>
          <w:iCs/>
        </w:rPr>
        <w:t>. Toto místo je se již osvědčilo při akci oslav obce a je naprosto vyhovující.</w:t>
      </w:r>
    </w:p>
    <w:p w:rsidR="0004115B" w:rsidRPr="0029618C" w:rsidRDefault="00F10CF8" w:rsidP="005454E2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p</w:t>
      </w:r>
      <w:r w:rsidR="0004115B" w:rsidRPr="0029618C">
        <w:rPr>
          <w:rFonts w:ascii="Arial Narrow" w:hAnsi="Arial Narrow"/>
          <w:i/>
          <w:iCs/>
        </w:rPr>
        <w:t>. místostarostka – nápad se jí líbí, ale upozornila, že je na přípravách se musí podílet více lidí</w:t>
      </w:r>
      <w:r w:rsidR="00273FE1" w:rsidRPr="0029618C">
        <w:rPr>
          <w:rFonts w:ascii="Arial Narrow" w:hAnsi="Arial Narrow"/>
          <w:i/>
          <w:iCs/>
        </w:rPr>
        <w:t>.</w:t>
      </w:r>
    </w:p>
    <w:p w:rsidR="00273FE1" w:rsidRPr="0029618C" w:rsidRDefault="00F10CF8" w:rsidP="005454E2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p</w:t>
      </w:r>
      <w:r w:rsidR="00273FE1" w:rsidRPr="0029618C">
        <w:rPr>
          <w:rFonts w:ascii="Arial Narrow" w:hAnsi="Arial Narrow"/>
          <w:i/>
          <w:iCs/>
        </w:rPr>
        <w:t xml:space="preserve"> MUDr. Škorpil – </w:t>
      </w:r>
      <w:proofErr w:type="gramStart"/>
      <w:r w:rsidR="00273FE1" w:rsidRPr="0029618C">
        <w:rPr>
          <w:rFonts w:ascii="Arial Narrow" w:hAnsi="Arial Narrow"/>
          <w:i/>
          <w:iCs/>
        </w:rPr>
        <w:t>souhlasí..</w:t>
      </w:r>
      <w:proofErr w:type="gramEnd"/>
      <w:r w:rsidR="00273FE1" w:rsidRPr="0029618C">
        <w:rPr>
          <w:rFonts w:ascii="Arial Narrow" w:hAnsi="Arial Narrow"/>
          <w:i/>
          <w:iCs/>
        </w:rPr>
        <w:t xml:space="preserve"> Akci je třeba projednat i po finanční stránce.</w:t>
      </w:r>
    </w:p>
    <w:p w:rsidR="00273FE1" w:rsidRPr="0029618C" w:rsidRDefault="00273FE1" w:rsidP="005454E2">
      <w:pPr>
        <w:rPr>
          <w:rFonts w:ascii="Arial Narrow" w:hAnsi="Arial Narrow"/>
          <w:b/>
          <w:bCs/>
          <w:i/>
          <w:iCs/>
          <w:u w:val="single"/>
        </w:rPr>
      </w:pPr>
      <w:r w:rsidRPr="0029618C">
        <w:rPr>
          <w:rFonts w:ascii="Arial Narrow" w:hAnsi="Arial Narrow"/>
          <w:b/>
          <w:bCs/>
          <w:i/>
          <w:iCs/>
          <w:u w:val="single"/>
        </w:rPr>
        <w:t>Diskuse hosté</w:t>
      </w:r>
    </w:p>
    <w:p w:rsidR="00273FE1" w:rsidRPr="0029618C" w:rsidRDefault="00273FE1" w:rsidP="005454E2">
      <w:pPr>
        <w:rPr>
          <w:rFonts w:ascii="Arial Narrow" w:hAnsi="Arial Narrow"/>
          <w:i/>
          <w:iCs/>
        </w:rPr>
      </w:pPr>
      <w:r w:rsidRPr="0029618C">
        <w:rPr>
          <w:rFonts w:ascii="Arial Narrow" w:hAnsi="Arial Narrow"/>
          <w:i/>
          <w:iCs/>
        </w:rPr>
        <w:t>Mezi hosty neproběhla žádná diskuse.</w:t>
      </w:r>
    </w:p>
    <w:p w:rsidR="00FF6695" w:rsidRPr="0029618C" w:rsidRDefault="00524062" w:rsidP="003029BA">
      <w:pPr>
        <w:pStyle w:val="Odstavecseseznamem"/>
        <w:ind w:left="0"/>
        <w:rPr>
          <w:rFonts w:ascii="Arial Narrow" w:hAnsi="Arial Narrow"/>
          <w:u w:val="single"/>
        </w:rPr>
      </w:pPr>
      <w:r>
        <w:rPr>
          <w:rFonts w:ascii="Arial Narrow" w:hAnsi="Arial Narrow"/>
          <w:i/>
        </w:rPr>
        <w:t>Pan</w:t>
      </w:r>
      <w:r w:rsidR="0012486A" w:rsidRPr="0029618C">
        <w:rPr>
          <w:rFonts w:ascii="Arial Narrow" w:hAnsi="Arial Narrow"/>
          <w:i/>
        </w:rPr>
        <w:t xml:space="preserve"> starosta poděkoval přítomným a ukončil jednání.</w:t>
      </w:r>
    </w:p>
    <w:p w:rsidR="003A66F7" w:rsidRPr="0029618C" w:rsidRDefault="004F4BE2" w:rsidP="004F4BE2">
      <w:pPr>
        <w:rPr>
          <w:rFonts w:ascii="Arial Narrow" w:hAnsi="Arial Narrow"/>
          <w:b/>
        </w:rPr>
      </w:pPr>
      <w:r w:rsidRPr="0029618C">
        <w:rPr>
          <w:rFonts w:ascii="Arial Narrow" w:hAnsi="Arial Narrow"/>
          <w:i/>
        </w:rPr>
        <w:t xml:space="preserve"> </w:t>
      </w:r>
      <w:r w:rsidR="003A66F7" w:rsidRPr="0029618C">
        <w:rPr>
          <w:rFonts w:ascii="Arial Narrow" w:hAnsi="Arial Narrow"/>
          <w:i/>
        </w:rPr>
        <w:t xml:space="preserve">Konec </w:t>
      </w:r>
      <w:r w:rsidR="00273FE1" w:rsidRPr="0029618C">
        <w:rPr>
          <w:rFonts w:ascii="Arial Narrow" w:hAnsi="Arial Narrow"/>
          <w:i/>
        </w:rPr>
        <w:t>19.30</w:t>
      </w:r>
      <w:r w:rsidR="003A66F7" w:rsidRPr="0029618C">
        <w:rPr>
          <w:rFonts w:ascii="Arial Narrow" w:hAnsi="Arial Narrow"/>
          <w:i/>
        </w:rPr>
        <w:t xml:space="preserve"> hod.</w:t>
      </w:r>
    </w:p>
    <w:p w:rsidR="00FE3F3E" w:rsidRPr="0029618C" w:rsidRDefault="00FE3F3E" w:rsidP="00741EC1">
      <w:pPr>
        <w:rPr>
          <w:rFonts w:ascii="Arial Narrow" w:hAnsi="Arial Narrow"/>
          <w:b/>
        </w:rPr>
      </w:pPr>
    </w:p>
    <w:p w:rsidR="00881586" w:rsidRPr="0029618C" w:rsidRDefault="00881586" w:rsidP="00881586">
      <w:pPr>
        <w:spacing w:after="0"/>
        <w:rPr>
          <w:rFonts w:ascii="Arial Narrow" w:hAnsi="Arial Narrow"/>
          <w:i/>
        </w:rPr>
      </w:pPr>
      <w:r w:rsidRPr="0029618C">
        <w:rPr>
          <w:rFonts w:ascii="Arial Narrow" w:hAnsi="Arial Narrow"/>
          <w:i/>
        </w:rPr>
        <w:t>Ing. Václav Štětina………………………………………</w:t>
      </w:r>
    </w:p>
    <w:p w:rsidR="00881586" w:rsidRPr="0029618C" w:rsidRDefault="00DF5607" w:rsidP="00881586">
      <w:pPr>
        <w:rPr>
          <w:rFonts w:ascii="Arial Narrow" w:hAnsi="Arial Narrow"/>
          <w:i/>
        </w:rPr>
      </w:pPr>
      <w:r w:rsidRPr="0029618C">
        <w:rPr>
          <w:rFonts w:ascii="Arial Narrow" w:hAnsi="Arial Narrow"/>
          <w:i/>
        </w:rPr>
        <w:t xml:space="preserve">     (starosta</w:t>
      </w:r>
      <w:r w:rsidR="00881586" w:rsidRPr="0029618C">
        <w:rPr>
          <w:rFonts w:ascii="Arial Narrow" w:hAnsi="Arial Narrow"/>
          <w:i/>
        </w:rPr>
        <w:t>)</w:t>
      </w:r>
    </w:p>
    <w:p w:rsidR="00881586" w:rsidRPr="0029618C" w:rsidRDefault="00881586" w:rsidP="00881586">
      <w:pPr>
        <w:rPr>
          <w:rFonts w:ascii="Arial Narrow" w:hAnsi="Arial Narrow"/>
          <w:i/>
        </w:rPr>
      </w:pPr>
    </w:p>
    <w:p w:rsidR="00881586" w:rsidRPr="0029618C" w:rsidRDefault="00881586" w:rsidP="00881586">
      <w:pPr>
        <w:rPr>
          <w:rFonts w:ascii="Arial Narrow" w:hAnsi="Arial Narrow"/>
          <w:i/>
        </w:rPr>
      </w:pPr>
      <w:r w:rsidRPr="0029618C">
        <w:rPr>
          <w:rFonts w:ascii="Arial Narrow" w:hAnsi="Arial Narrow"/>
          <w:i/>
        </w:rPr>
        <w:t>Ověřovatelé zápisu:</w:t>
      </w:r>
    </w:p>
    <w:p w:rsidR="00881586" w:rsidRPr="0029618C" w:rsidRDefault="00881586" w:rsidP="00881586">
      <w:pPr>
        <w:rPr>
          <w:rFonts w:ascii="Arial Narrow" w:hAnsi="Arial Narrow"/>
          <w:i/>
        </w:rPr>
      </w:pPr>
      <w:r w:rsidRPr="0029618C">
        <w:rPr>
          <w:rFonts w:ascii="Arial Narrow" w:hAnsi="Arial Narrow"/>
          <w:i/>
        </w:rPr>
        <w:t>Synáč Vojtěch……………………………………………</w:t>
      </w:r>
    </w:p>
    <w:p w:rsidR="004C542D" w:rsidRPr="0029618C" w:rsidRDefault="008F2298" w:rsidP="00F577D9">
      <w:pPr>
        <w:rPr>
          <w:rFonts w:ascii="Arial Narrow" w:hAnsi="Arial Narrow"/>
          <w:i/>
        </w:rPr>
      </w:pPr>
      <w:r w:rsidRPr="0029618C">
        <w:rPr>
          <w:rFonts w:ascii="Arial Narrow" w:hAnsi="Arial Narrow"/>
          <w:i/>
        </w:rPr>
        <w:t>Mgr. Jakub Šedivý</w:t>
      </w:r>
      <w:r w:rsidR="004C542D" w:rsidRPr="0029618C">
        <w:rPr>
          <w:rFonts w:ascii="Arial Narrow" w:hAnsi="Arial Narrow"/>
          <w:i/>
        </w:rPr>
        <w:t>……………………………………</w:t>
      </w:r>
    </w:p>
    <w:p w:rsidR="008E7C30" w:rsidRPr="0029618C" w:rsidRDefault="008E7C30" w:rsidP="00F577D9">
      <w:pPr>
        <w:rPr>
          <w:rFonts w:ascii="Arial Narrow" w:hAnsi="Arial Narrow"/>
          <w:i/>
        </w:rPr>
      </w:pPr>
      <w:r w:rsidRPr="0029618C">
        <w:rPr>
          <w:rFonts w:ascii="Arial Narrow" w:hAnsi="Arial Narrow"/>
          <w:i/>
        </w:rPr>
        <w:t xml:space="preserve">Zapsala </w:t>
      </w:r>
      <w:proofErr w:type="gramStart"/>
      <w:r w:rsidR="00AB73D9" w:rsidRPr="0029618C">
        <w:rPr>
          <w:rFonts w:ascii="Arial Narrow" w:hAnsi="Arial Narrow"/>
          <w:i/>
        </w:rPr>
        <w:t>30</w:t>
      </w:r>
      <w:r w:rsidR="007D4DB7" w:rsidRPr="0029618C">
        <w:rPr>
          <w:rFonts w:ascii="Arial Narrow" w:hAnsi="Arial Narrow"/>
          <w:i/>
        </w:rPr>
        <w:t>.6.</w:t>
      </w:r>
      <w:r w:rsidR="003029BA" w:rsidRPr="0029618C">
        <w:rPr>
          <w:rFonts w:ascii="Arial Narrow" w:hAnsi="Arial Narrow"/>
          <w:i/>
        </w:rPr>
        <w:t>2019</w:t>
      </w:r>
      <w:r w:rsidR="008B5601" w:rsidRPr="0029618C">
        <w:rPr>
          <w:rFonts w:ascii="Arial Narrow" w:hAnsi="Arial Narrow"/>
          <w:i/>
        </w:rPr>
        <w:t xml:space="preserve"> </w:t>
      </w:r>
      <w:r w:rsidRPr="0029618C">
        <w:rPr>
          <w:rFonts w:ascii="Arial Narrow" w:hAnsi="Arial Narrow"/>
          <w:i/>
        </w:rPr>
        <w:t xml:space="preserve"> Švábková</w:t>
      </w:r>
      <w:proofErr w:type="gramEnd"/>
    </w:p>
    <w:p w:rsidR="008E7C30" w:rsidRPr="0029618C" w:rsidRDefault="008E7C30" w:rsidP="0086239E">
      <w:pPr>
        <w:pBdr>
          <w:bottom w:val="single" w:sz="6" w:space="1" w:color="auto"/>
        </w:pBdr>
        <w:rPr>
          <w:rFonts w:ascii="Arial Narrow" w:hAnsi="Arial Narrow"/>
        </w:rPr>
      </w:pPr>
    </w:p>
    <w:sectPr w:rsidR="008E7C30" w:rsidRPr="0029618C" w:rsidSect="00DD4655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54E" w:rsidRDefault="006C754E" w:rsidP="00FA35B7">
      <w:pPr>
        <w:spacing w:after="0" w:line="240" w:lineRule="auto"/>
      </w:pPr>
      <w:r>
        <w:separator/>
      </w:r>
    </w:p>
  </w:endnote>
  <w:endnote w:type="continuationSeparator" w:id="0">
    <w:p w:rsidR="006C754E" w:rsidRDefault="006C754E" w:rsidP="00FA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54E" w:rsidRDefault="006C754E" w:rsidP="00FA35B7">
      <w:pPr>
        <w:spacing w:after="0" w:line="240" w:lineRule="auto"/>
      </w:pPr>
      <w:r>
        <w:separator/>
      </w:r>
    </w:p>
  </w:footnote>
  <w:footnote w:type="continuationSeparator" w:id="0">
    <w:p w:rsidR="006C754E" w:rsidRDefault="006C754E" w:rsidP="00FA3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C32570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56E91"/>
    <w:multiLevelType w:val="hybridMultilevel"/>
    <w:tmpl w:val="4572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42E6"/>
    <w:multiLevelType w:val="hybridMultilevel"/>
    <w:tmpl w:val="8AAA38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D80524"/>
    <w:multiLevelType w:val="hybridMultilevel"/>
    <w:tmpl w:val="378EB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C7010"/>
    <w:multiLevelType w:val="hybridMultilevel"/>
    <w:tmpl w:val="1A94F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42CCC"/>
    <w:multiLevelType w:val="hybridMultilevel"/>
    <w:tmpl w:val="83E09A9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B828F7"/>
    <w:multiLevelType w:val="hybridMultilevel"/>
    <w:tmpl w:val="D0D64818"/>
    <w:lvl w:ilvl="0" w:tplc="4244A8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84D6A45"/>
    <w:multiLevelType w:val="hybridMultilevel"/>
    <w:tmpl w:val="3C2CC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C1266"/>
    <w:multiLevelType w:val="hybridMultilevel"/>
    <w:tmpl w:val="F7D68DD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73282"/>
    <w:multiLevelType w:val="hybridMultilevel"/>
    <w:tmpl w:val="4572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40411"/>
    <w:multiLevelType w:val="hybridMultilevel"/>
    <w:tmpl w:val="78E8D8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4E11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356ECA"/>
    <w:multiLevelType w:val="hybridMultilevel"/>
    <w:tmpl w:val="A9A82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732D3"/>
    <w:multiLevelType w:val="hybridMultilevel"/>
    <w:tmpl w:val="11B47FE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34D3E"/>
    <w:multiLevelType w:val="hybridMultilevel"/>
    <w:tmpl w:val="4AC606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12F55"/>
    <w:multiLevelType w:val="hybridMultilevel"/>
    <w:tmpl w:val="3486817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6F19E6"/>
    <w:multiLevelType w:val="hybridMultilevel"/>
    <w:tmpl w:val="A62A1ED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A47DD"/>
    <w:multiLevelType w:val="hybridMultilevel"/>
    <w:tmpl w:val="45728B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9852D8"/>
    <w:multiLevelType w:val="hybridMultilevel"/>
    <w:tmpl w:val="65EC90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352AC0"/>
    <w:multiLevelType w:val="hybridMultilevel"/>
    <w:tmpl w:val="4572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92E4E"/>
    <w:multiLevelType w:val="hybridMultilevel"/>
    <w:tmpl w:val="6B1EE23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44E248F6"/>
    <w:multiLevelType w:val="hybridMultilevel"/>
    <w:tmpl w:val="7A6C271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E52F5A"/>
    <w:multiLevelType w:val="hybridMultilevel"/>
    <w:tmpl w:val="9C76EC3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4328DA"/>
    <w:multiLevelType w:val="hybridMultilevel"/>
    <w:tmpl w:val="35C894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2955" w:hanging="360"/>
      </w:pPr>
    </w:lvl>
    <w:lvl w:ilvl="2" w:tplc="0405001B" w:tentative="1">
      <w:start w:val="1"/>
      <w:numFmt w:val="lowerRoman"/>
      <w:lvlText w:val="%3."/>
      <w:lvlJc w:val="right"/>
      <w:pPr>
        <w:ind w:left="-2235" w:hanging="180"/>
      </w:pPr>
    </w:lvl>
    <w:lvl w:ilvl="3" w:tplc="0405000F" w:tentative="1">
      <w:start w:val="1"/>
      <w:numFmt w:val="decimal"/>
      <w:lvlText w:val="%4."/>
      <w:lvlJc w:val="left"/>
      <w:pPr>
        <w:ind w:left="-1515" w:hanging="360"/>
      </w:pPr>
    </w:lvl>
    <w:lvl w:ilvl="4" w:tplc="04050019" w:tentative="1">
      <w:start w:val="1"/>
      <w:numFmt w:val="lowerLetter"/>
      <w:lvlText w:val="%5."/>
      <w:lvlJc w:val="left"/>
      <w:pPr>
        <w:ind w:left="-795" w:hanging="360"/>
      </w:pPr>
    </w:lvl>
    <w:lvl w:ilvl="5" w:tplc="0405001B" w:tentative="1">
      <w:start w:val="1"/>
      <w:numFmt w:val="lowerRoman"/>
      <w:lvlText w:val="%6."/>
      <w:lvlJc w:val="right"/>
      <w:pPr>
        <w:ind w:left="-75" w:hanging="180"/>
      </w:pPr>
    </w:lvl>
    <w:lvl w:ilvl="6" w:tplc="0405000F" w:tentative="1">
      <w:start w:val="1"/>
      <w:numFmt w:val="decimal"/>
      <w:lvlText w:val="%7."/>
      <w:lvlJc w:val="left"/>
      <w:pPr>
        <w:ind w:left="645" w:hanging="360"/>
      </w:pPr>
    </w:lvl>
    <w:lvl w:ilvl="7" w:tplc="04050019" w:tentative="1">
      <w:start w:val="1"/>
      <w:numFmt w:val="lowerLetter"/>
      <w:lvlText w:val="%8."/>
      <w:lvlJc w:val="left"/>
      <w:pPr>
        <w:ind w:left="1365" w:hanging="360"/>
      </w:pPr>
    </w:lvl>
    <w:lvl w:ilvl="8" w:tplc="0405001B" w:tentative="1">
      <w:start w:val="1"/>
      <w:numFmt w:val="lowerRoman"/>
      <w:lvlText w:val="%9."/>
      <w:lvlJc w:val="right"/>
      <w:pPr>
        <w:ind w:left="2085" w:hanging="180"/>
      </w:pPr>
    </w:lvl>
  </w:abstractNum>
  <w:abstractNum w:abstractNumId="23" w15:restartNumberingAfterBreak="0">
    <w:nsid w:val="4BD328B8"/>
    <w:multiLevelType w:val="hybridMultilevel"/>
    <w:tmpl w:val="84B0F30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4837F7"/>
    <w:multiLevelType w:val="hybridMultilevel"/>
    <w:tmpl w:val="4572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05D63"/>
    <w:multiLevelType w:val="hybridMultilevel"/>
    <w:tmpl w:val="B72C9D1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D24F3B"/>
    <w:multiLevelType w:val="hybridMultilevel"/>
    <w:tmpl w:val="4572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E4D71"/>
    <w:multiLevelType w:val="hybridMultilevel"/>
    <w:tmpl w:val="B8DAF24E"/>
    <w:lvl w:ilvl="0" w:tplc="4CB66A0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C21250"/>
    <w:multiLevelType w:val="hybridMultilevel"/>
    <w:tmpl w:val="8FE60BE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136F55"/>
    <w:multiLevelType w:val="hybridMultilevel"/>
    <w:tmpl w:val="4572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413C4"/>
    <w:multiLevelType w:val="hybridMultilevel"/>
    <w:tmpl w:val="D4AC5AB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472AF0"/>
    <w:multiLevelType w:val="hybridMultilevel"/>
    <w:tmpl w:val="4572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61071"/>
    <w:multiLevelType w:val="hybridMultilevel"/>
    <w:tmpl w:val="58FC1F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4D6DC0"/>
    <w:multiLevelType w:val="hybridMultilevel"/>
    <w:tmpl w:val="84D43C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BB5451"/>
    <w:multiLevelType w:val="hybridMultilevel"/>
    <w:tmpl w:val="4572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D3897"/>
    <w:multiLevelType w:val="hybridMultilevel"/>
    <w:tmpl w:val="4C085F7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21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6"/>
  </w:num>
  <w:num w:numId="24">
    <w:abstractNumId w:val="2"/>
  </w:num>
  <w:num w:numId="25">
    <w:abstractNumId w:val="7"/>
  </w:num>
  <w:num w:numId="26">
    <w:abstractNumId w:val="24"/>
  </w:num>
  <w:num w:numId="27">
    <w:abstractNumId w:val="31"/>
  </w:num>
  <w:num w:numId="28">
    <w:abstractNumId w:val="9"/>
  </w:num>
  <w:num w:numId="29">
    <w:abstractNumId w:val="18"/>
  </w:num>
  <w:num w:numId="30">
    <w:abstractNumId w:val="34"/>
  </w:num>
  <w:num w:numId="31">
    <w:abstractNumId w:val="29"/>
  </w:num>
  <w:num w:numId="32">
    <w:abstractNumId w:val="4"/>
  </w:num>
  <w:num w:numId="33">
    <w:abstractNumId w:val="13"/>
  </w:num>
  <w:num w:numId="34">
    <w:abstractNumId w:val="3"/>
  </w:num>
  <w:num w:numId="35">
    <w:abstractNumId w:val="27"/>
  </w:num>
  <w:num w:numId="36">
    <w:abstractNumId w:val="11"/>
  </w:num>
  <w:num w:numId="37">
    <w:abstractNumId w:val="1"/>
  </w:num>
  <w:num w:numId="38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EC1"/>
    <w:rsid w:val="000007A8"/>
    <w:rsid w:val="00001F2D"/>
    <w:rsid w:val="00004332"/>
    <w:rsid w:val="000043DD"/>
    <w:rsid w:val="00010977"/>
    <w:rsid w:val="00015019"/>
    <w:rsid w:val="00022976"/>
    <w:rsid w:val="000269C4"/>
    <w:rsid w:val="00027253"/>
    <w:rsid w:val="00032AF8"/>
    <w:rsid w:val="000330C1"/>
    <w:rsid w:val="00035A62"/>
    <w:rsid w:val="0004115B"/>
    <w:rsid w:val="00044F20"/>
    <w:rsid w:val="000518F4"/>
    <w:rsid w:val="000527F5"/>
    <w:rsid w:val="000537CE"/>
    <w:rsid w:val="00053CDB"/>
    <w:rsid w:val="00054307"/>
    <w:rsid w:val="00056E90"/>
    <w:rsid w:val="00057854"/>
    <w:rsid w:val="00060CB4"/>
    <w:rsid w:val="00060DDF"/>
    <w:rsid w:val="0006146C"/>
    <w:rsid w:val="000631C0"/>
    <w:rsid w:val="0006556A"/>
    <w:rsid w:val="000722C6"/>
    <w:rsid w:val="00074D05"/>
    <w:rsid w:val="00077157"/>
    <w:rsid w:val="000807DB"/>
    <w:rsid w:val="000813DF"/>
    <w:rsid w:val="00084704"/>
    <w:rsid w:val="00091DCB"/>
    <w:rsid w:val="000A2A3B"/>
    <w:rsid w:val="000A2CAC"/>
    <w:rsid w:val="000B1343"/>
    <w:rsid w:val="000B4349"/>
    <w:rsid w:val="000B5BAA"/>
    <w:rsid w:val="000B70E3"/>
    <w:rsid w:val="000B73DD"/>
    <w:rsid w:val="000B74B2"/>
    <w:rsid w:val="000C2458"/>
    <w:rsid w:val="000C258C"/>
    <w:rsid w:val="000C4898"/>
    <w:rsid w:val="000C4B3B"/>
    <w:rsid w:val="000D0D13"/>
    <w:rsid w:val="000D2448"/>
    <w:rsid w:val="000D2DEE"/>
    <w:rsid w:val="000D40D9"/>
    <w:rsid w:val="000D6D5E"/>
    <w:rsid w:val="000E0B5A"/>
    <w:rsid w:val="000E1196"/>
    <w:rsid w:val="000E1489"/>
    <w:rsid w:val="000E57C3"/>
    <w:rsid w:val="000F2353"/>
    <w:rsid w:val="000F238F"/>
    <w:rsid w:val="000F5519"/>
    <w:rsid w:val="000F5F75"/>
    <w:rsid w:val="000F6968"/>
    <w:rsid w:val="000F7BC0"/>
    <w:rsid w:val="00102F5D"/>
    <w:rsid w:val="001065DB"/>
    <w:rsid w:val="00107404"/>
    <w:rsid w:val="001100A3"/>
    <w:rsid w:val="001101FE"/>
    <w:rsid w:val="001112F4"/>
    <w:rsid w:val="00114FDA"/>
    <w:rsid w:val="0012386C"/>
    <w:rsid w:val="001245AB"/>
    <w:rsid w:val="0012486A"/>
    <w:rsid w:val="001352D3"/>
    <w:rsid w:val="00140CAE"/>
    <w:rsid w:val="0014114D"/>
    <w:rsid w:val="00141478"/>
    <w:rsid w:val="00143E25"/>
    <w:rsid w:val="0014486D"/>
    <w:rsid w:val="00147FF3"/>
    <w:rsid w:val="00150B74"/>
    <w:rsid w:val="00151169"/>
    <w:rsid w:val="00153B5A"/>
    <w:rsid w:val="001556E6"/>
    <w:rsid w:val="00155C99"/>
    <w:rsid w:val="001564BF"/>
    <w:rsid w:val="001566CD"/>
    <w:rsid w:val="00163591"/>
    <w:rsid w:val="0016504E"/>
    <w:rsid w:val="0016768A"/>
    <w:rsid w:val="0017018A"/>
    <w:rsid w:val="00170601"/>
    <w:rsid w:val="00172282"/>
    <w:rsid w:val="00172C87"/>
    <w:rsid w:val="001758B4"/>
    <w:rsid w:val="0018389C"/>
    <w:rsid w:val="00184D0C"/>
    <w:rsid w:val="001858D0"/>
    <w:rsid w:val="00186D08"/>
    <w:rsid w:val="00186EE5"/>
    <w:rsid w:val="00191B65"/>
    <w:rsid w:val="00191D79"/>
    <w:rsid w:val="00193ACC"/>
    <w:rsid w:val="00196351"/>
    <w:rsid w:val="00196873"/>
    <w:rsid w:val="00197D96"/>
    <w:rsid w:val="001A00F3"/>
    <w:rsid w:val="001A11DC"/>
    <w:rsid w:val="001A51A6"/>
    <w:rsid w:val="001A62AC"/>
    <w:rsid w:val="001A6568"/>
    <w:rsid w:val="001A7981"/>
    <w:rsid w:val="001B0447"/>
    <w:rsid w:val="001B07F0"/>
    <w:rsid w:val="001B22A6"/>
    <w:rsid w:val="001B44F6"/>
    <w:rsid w:val="001C0E04"/>
    <w:rsid w:val="001C2D76"/>
    <w:rsid w:val="001C7E1F"/>
    <w:rsid w:val="001D0068"/>
    <w:rsid w:val="001D1A13"/>
    <w:rsid w:val="001D2092"/>
    <w:rsid w:val="001D3162"/>
    <w:rsid w:val="001D6675"/>
    <w:rsid w:val="001D689E"/>
    <w:rsid w:val="001D6EAF"/>
    <w:rsid w:val="001E2D29"/>
    <w:rsid w:val="001E388C"/>
    <w:rsid w:val="001E497B"/>
    <w:rsid w:val="001E4B90"/>
    <w:rsid w:val="001F06FA"/>
    <w:rsid w:val="001F24CA"/>
    <w:rsid w:val="001F2E1F"/>
    <w:rsid w:val="001F4EDD"/>
    <w:rsid w:val="001F796B"/>
    <w:rsid w:val="0021357E"/>
    <w:rsid w:val="00214726"/>
    <w:rsid w:val="00214F98"/>
    <w:rsid w:val="002158C7"/>
    <w:rsid w:val="00216E56"/>
    <w:rsid w:val="002173E9"/>
    <w:rsid w:val="00220038"/>
    <w:rsid w:val="00220F40"/>
    <w:rsid w:val="00221A6F"/>
    <w:rsid w:val="00222C86"/>
    <w:rsid w:val="00224DAE"/>
    <w:rsid w:val="0022609C"/>
    <w:rsid w:val="00226CDF"/>
    <w:rsid w:val="00234023"/>
    <w:rsid w:val="00235340"/>
    <w:rsid w:val="002358E0"/>
    <w:rsid w:val="00235A11"/>
    <w:rsid w:val="002370EB"/>
    <w:rsid w:val="00242B97"/>
    <w:rsid w:val="00247285"/>
    <w:rsid w:val="0024778B"/>
    <w:rsid w:val="00250110"/>
    <w:rsid w:val="002522A9"/>
    <w:rsid w:val="00257F52"/>
    <w:rsid w:val="002613F5"/>
    <w:rsid w:val="00261491"/>
    <w:rsid w:val="002670AE"/>
    <w:rsid w:val="002700E6"/>
    <w:rsid w:val="00271B41"/>
    <w:rsid w:val="002732E1"/>
    <w:rsid w:val="00273FE1"/>
    <w:rsid w:val="00274B66"/>
    <w:rsid w:val="00276A55"/>
    <w:rsid w:val="00286D08"/>
    <w:rsid w:val="0028719E"/>
    <w:rsid w:val="0029618C"/>
    <w:rsid w:val="002967A7"/>
    <w:rsid w:val="002973DA"/>
    <w:rsid w:val="002A220F"/>
    <w:rsid w:val="002A55D5"/>
    <w:rsid w:val="002A55FE"/>
    <w:rsid w:val="002A6CFF"/>
    <w:rsid w:val="002A6E33"/>
    <w:rsid w:val="002A7C78"/>
    <w:rsid w:val="002B075D"/>
    <w:rsid w:val="002B3B8A"/>
    <w:rsid w:val="002B46FA"/>
    <w:rsid w:val="002B4C04"/>
    <w:rsid w:val="002B51FC"/>
    <w:rsid w:val="002B6DA0"/>
    <w:rsid w:val="002C093C"/>
    <w:rsid w:val="002C1829"/>
    <w:rsid w:val="002C4C5A"/>
    <w:rsid w:val="002C4EC0"/>
    <w:rsid w:val="002C53EA"/>
    <w:rsid w:val="002C61DB"/>
    <w:rsid w:val="002C6B16"/>
    <w:rsid w:val="002C78CB"/>
    <w:rsid w:val="002D0006"/>
    <w:rsid w:val="002D0B7D"/>
    <w:rsid w:val="002D4E9D"/>
    <w:rsid w:val="002D6C26"/>
    <w:rsid w:val="002D70C5"/>
    <w:rsid w:val="002E05D3"/>
    <w:rsid w:val="002E1941"/>
    <w:rsid w:val="002E453D"/>
    <w:rsid w:val="002F0565"/>
    <w:rsid w:val="002F7241"/>
    <w:rsid w:val="002F7752"/>
    <w:rsid w:val="002F78AF"/>
    <w:rsid w:val="0030275B"/>
    <w:rsid w:val="003029BA"/>
    <w:rsid w:val="00303B1B"/>
    <w:rsid w:val="00304327"/>
    <w:rsid w:val="00304838"/>
    <w:rsid w:val="00305B36"/>
    <w:rsid w:val="00307A69"/>
    <w:rsid w:val="0031149B"/>
    <w:rsid w:val="0031204B"/>
    <w:rsid w:val="00315887"/>
    <w:rsid w:val="00315CAD"/>
    <w:rsid w:val="00316F28"/>
    <w:rsid w:val="0032103E"/>
    <w:rsid w:val="00325BBB"/>
    <w:rsid w:val="00330235"/>
    <w:rsid w:val="00330E59"/>
    <w:rsid w:val="00332D27"/>
    <w:rsid w:val="00334AAF"/>
    <w:rsid w:val="003375F1"/>
    <w:rsid w:val="0033797B"/>
    <w:rsid w:val="00340698"/>
    <w:rsid w:val="00344711"/>
    <w:rsid w:val="003456B3"/>
    <w:rsid w:val="00345798"/>
    <w:rsid w:val="00350492"/>
    <w:rsid w:val="00350A37"/>
    <w:rsid w:val="00352307"/>
    <w:rsid w:val="00354912"/>
    <w:rsid w:val="00355DF3"/>
    <w:rsid w:val="0035633D"/>
    <w:rsid w:val="0035693B"/>
    <w:rsid w:val="00357A9D"/>
    <w:rsid w:val="003606B7"/>
    <w:rsid w:val="003611B1"/>
    <w:rsid w:val="0036610B"/>
    <w:rsid w:val="0036632A"/>
    <w:rsid w:val="003706E1"/>
    <w:rsid w:val="00371E49"/>
    <w:rsid w:val="0037480E"/>
    <w:rsid w:val="00375014"/>
    <w:rsid w:val="0037589D"/>
    <w:rsid w:val="00376278"/>
    <w:rsid w:val="00377AAB"/>
    <w:rsid w:val="00380769"/>
    <w:rsid w:val="003841AF"/>
    <w:rsid w:val="003909B3"/>
    <w:rsid w:val="00390CCB"/>
    <w:rsid w:val="00392556"/>
    <w:rsid w:val="00394D2C"/>
    <w:rsid w:val="00397307"/>
    <w:rsid w:val="003975DC"/>
    <w:rsid w:val="003A31DA"/>
    <w:rsid w:val="003A66F7"/>
    <w:rsid w:val="003B0306"/>
    <w:rsid w:val="003B264C"/>
    <w:rsid w:val="003B5D8A"/>
    <w:rsid w:val="003C5ADA"/>
    <w:rsid w:val="003C7CF9"/>
    <w:rsid w:val="003C7DB1"/>
    <w:rsid w:val="003D042E"/>
    <w:rsid w:val="003D37E8"/>
    <w:rsid w:val="003D6AC4"/>
    <w:rsid w:val="003E2C09"/>
    <w:rsid w:val="003E2DD6"/>
    <w:rsid w:val="003E6813"/>
    <w:rsid w:val="003F06C8"/>
    <w:rsid w:val="003F2803"/>
    <w:rsid w:val="003F35E8"/>
    <w:rsid w:val="003F4754"/>
    <w:rsid w:val="0040033C"/>
    <w:rsid w:val="00405AA8"/>
    <w:rsid w:val="00407233"/>
    <w:rsid w:val="00411975"/>
    <w:rsid w:val="00412DB7"/>
    <w:rsid w:val="00413F8E"/>
    <w:rsid w:val="00417F2D"/>
    <w:rsid w:val="00420504"/>
    <w:rsid w:val="00421B6F"/>
    <w:rsid w:val="004220EF"/>
    <w:rsid w:val="00422199"/>
    <w:rsid w:val="004225E9"/>
    <w:rsid w:val="00423BEE"/>
    <w:rsid w:val="00423E4F"/>
    <w:rsid w:val="00431504"/>
    <w:rsid w:val="004319B9"/>
    <w:rsid w:val="00433F3F"/>
    <w:rsid w:val="004351E7"/>
    <w:rsid w:val="004406BA"/>
    <w:rsid w:val="0044648A"/>
    <w:rsid w:val="00451212"/>
    <w:rsid w:val="00453379"/>
    <w:rsid w:val="00453DAA"/>
    <w:rsid w:val="00457B1C"/>
    <w:rsid w:val="00463360"/>
    <w:rsid w:val="00463A87"/>
    <w:rsid w:val="00464865"/>
    <w:rsid w:val="00465118"/>
    <w:rsid w:val="00465C46"/>
    <w:rsid w:val="004733FF"/>
    <w:rsid w:val="0047634C"/>
    <w:rsid w:val="00477758"/>
    <w:rsid w:val="00477E97"/>
    <w:rsid w:val="00480ACF"/>
    <w:rsid w:val="00482166"/>
    <w:rsid w:val="00492AC6"/>
    <w:rsid w:val="004A0893"/>
    <w:rsid w:val="004A4556"/>
    <w:rsid w:val="004A5498"/>
    <w:rsid w:val="004A789B"/>
    <w:rsid w:val="004B1FB9"/>
    <w:rsid w:val="004B5760"/>
    <w:rsid w:val="004C0787"/>
    <w:rsid w:val="004C1934"/>
    <w:rsid w:val="004C301A"/>
    <w:rsid w:val="004C3750"/>
    <w:rsid w:val="004C542D"/>
    <w:rsid w:val="004D2858"/>
    <w:rsid w:val="004D2DD4"/>
    <w:rsid w:val="004D64FA"/>
    <w:rsid w:val="004D71E3"/>
    <w:rsid w:val="004E115E"/>
    <w:rsid w:val="004E2A72"/>
    <w:rsid w:val="004E3309"/>
    <w:rsid w:val="004E5214"/>
    <w:rsid w:val="004F0FC5"/>
    <w:rsid w:val="004F1732"/>
    <w:rsid w:val="004F1CE4"/>
    <w:rsid w:val="004F3822"/>
    <w:rsid w:val="004F3C25"/>
    <w:rsid w:val="004F434B"/>
    <w:rsid w:val="004F4BE2"/>
    <w:rsid w:val="004F7DFB"/>
    <w:rsid w:val="005005AC"/>
    <w:rsid w:val="00502551"/>
    <w:rsid w:val="005049D3"/>
    <w:rsid w:val="005163F7"/>
    <w:rsid w:val="00516EA2"/>
    <w:rsid w:val="005224FC"/>
    <w:rsid w:val="00523682"/>
    <w:rsid w:val="00524062"/>
    <w:rsid w:val="005240C9"/>
    <w:rsid w:val="0052522D"/>
    <w:rsid w:val="005258AD"/>
    <w:rsid w:val="005267D9"/>
    <w:rsid w:val="00526AAA"/>
    <w:rsid w:val="00530FA9"/>
    <w:rsid w:val="00535771"/>
    <w:rsid w:val="00541E54"/>
    <w:rsid w:val="005454E2"/>
    <w:rsid w:val="005457BD"/>
    <w:rsid w:val="00547D32"/>
    <w:rsid w:val="00547FB8"/>
    <w:rsid w:val="005533A7"/>
    <w:rsid w:val="005540DF"/>
    <w:rsid w:val="00554A70"/>
    <w:rsid w:val="0055583D"/>
    <w:rsid w:val="00562667"/>
    <w:rsid w:val="0056481A"/>
    <w:rsid w:val="0056637B"/>
    <w:rsid w:val="00570D73"/>
    <w:rsid w:val="00571BF8"/>
    <w:rsid w:val="005735EF"/>
    <w:rsid w:val="00574466"/>
    <w:rsid w:val="00576F04"/>
    <w:rsid w:val="00580661"/>
    <w:rsid w:val="005806A4"/>
    <w:rsid w:val="0058133B"/>
    <w:rsid w:val="00582DF6"/>
    <w:rsid w:val="00583993"/>
    <w:rsid w:val="00584543"/>
    <w:rsid w:val="005916F5"/>
    <w:rsid w:val="00593EBD"/>
    <w:rsid w:val="005945FF"/>
    <w:rsid w:val="00595B2D"/>
    <w:rsid w:val="00595D5C"/>
    <w:rsid w:val="00596686"/>
    <w:rsid w:val="005A1490"/>
    <w:rsid w:val="005B0903"/>
    <w:rsid w:val="005B17B5"/>
    <w:rsid w:val="005B3521"/>
    <w:rsid w:val="005B3B4E"/>
    <w:rsid w:val="005B4FDF"/>
    <w:rsid w:val="005B5724"/>
    <w:rsid w:val="005B7AF3"/>
    <w:rsid w:val="005C34DB"/>
    <w:rsid w:val="005C6380"/>
    <w:rsid w:val="005C7767"/>
    <w:rsid w:val="005C7C25"/>
    <w:rsid w:val="005D2F94"/>
    <w:rsid w:val="005D4B03"/>
    <w:rsid w:val="005D5631"/>
    <w:rsid w:val="005D60AF"/>
    <w:rsid w:val="005E0DE0"/>
    <w:rsid w:val="005F3EDB"/>
    <w:rsid w:val="005F6B82"/>
    <w:rsid w:val="005F74AE"/>
    <w:rsid w:val="00603219"/>
    <w:rsid w:val="00604D86"/>
    <w:rsid w:val="00605283"/>
    <w:rsid w:val="006056BE"/>
    <w:rsid w:val="006067CB"/>
    <w:rsid w:val="00607397"/>
    <w:rsid w:val="00610916"/>
    <w:rsid w:val="00615289"/>
    <w:rsid w:val="0062001E"/>
    <w:rsid w:val="00623927"/>
    <w:rsid w:val="00623ACD"/>
    <w:rsid w:val="00630D36"/>
    <w:rsid w:val="00632134"/>
    <w:rsid w:val="00632742"/>
    <w:rsid w:val="006330EE"/>
    <w:rsid w:val="00633C5D"/>
    <w:rsid w:val="00633F7A"/>
    <w:rsid w:val="00635F06"/>
    <w:rsid w:val="00640B51"/>
    <w:rsid w:val="00641F5B"/>
    <w:rsid w:val="006437EA"/>
    <w:rsid w:val="006464A8"/>
    <w:rsid w:val="0064667A"/>
    <w:rsid w:val="006479B7"/>
    <w:rsid w:val="006521C3"/>
    <w:rsid w:val="00653C83"/>
    <w:rsid w:val="00654E86"/>
    <w:rsid w:val="006553DC"/>
    <w:rsid w:val="0065564D"/>
    <w:rsid w:val="006561F3"/>
    <w:rsid w:val="00656BE4"/>
    <w:rsid w:val="00656E90"/>
    <w:rsid w:val="006573FB"/>
    <w:rsid w:val="006577A1"/>
    <w:rsid w:val="00661E63"/>
    <w:rsid w:val="00666682"/>
    <w:rsid w:val="0067023E"/>
    <w:rsid w:val="006713E2"/>
    <w:rsid w:val="00672478"/>
    <w:rsid w:val="00673608"/>
    <w:rsid w:val="006803BA"/>
    <w:rsid w:val="00683B65"/>
    <w:rsid w:val="00683FC4"/>
    <w:rsid w:val="00684E55"/>
    <w:rsid w:val="006873DE"/>
    <w:rsid w:val="006A07E2"/>
    <w:rsid w:val="006A64EF"/>
    <w:rsid w:val="006A7449"/>
    <w:rsid w:val="006B0FB9"/>
    <w:rsid w:val="006B125A"/>
    <w:rsid w:val="006B5C8A"/>
    <w:rsid w:val="006B7309"/>
    <w:rsid w:val="006C2B13"/>
    <w:rsid w:val="006C3165"/>
    <w:rsid w:val="006C426C"/>
    <w:rsid w:val="006C6933"/>
    <w:rsid w:val="006C754E"/>
    <w:rsid w:val="006C7A59"/>
    <w:rsid w:val="006D03CD"/>
    <w:rsid w:val="006D145A"/>
    <w:rsid w:val="006D34BD"/>
    <w:rsid w:val="006D36F7"/>
    <w:rsid w:val="006D6A41"/>
    <w:rsid w:val="006D6ABB"/>
    <w:rsid w:val="006E1A31"/>
    <w:rsid w:val="006E2173"/>
    <w:rsid w:val="006E49B4"/>
    <w:rsid w:val="006E5A43"/>
    <w:rsid w:val="006E5D05"/>
    <w:rsid w:val="006E605D"/>
    <w:rsid w:val="006E6FAF"/>
    <w:rsid w:val="006F0614"/>
    <w:rsid w:val="006F2685"/>
    <w:rsid w:val="006F26D8"/>
    <w:rsid w:val="006F6E73"/>
    <w:rsid w:val="006F7924"/>
    <w:rsid w:val="00700996"/>
    <w:rsid w:val="00704571"/>
    <w:rsid w:val="007046D2"/>
    <w:rsid w:val="00706D63"/>
    <w:rsid w:val="007071F2"/>
    <w:rsid w:val="00707A4B"/>
    <w:rsid w:val="00707C7D"/>
    <w:rsid w:val="007128D6"/>
    <w:rsid w:val="00717B97"/>
    <w:rsid w:val="0072462E"/>
    <w:rsid w:val="00724910"/>
    <w:rsid w:val="0073243A"/>
    <w:rsid w:val="00734071"/>
    <w:rsid w:val="00734CBD"/>
    <w:rsid w:val="007419A7"/>
    <w:rsid w:val="00741EC1"/>
    <w:rsid w:val="00751794"/>
    <w:rsid w:val="00755AE9"/>
    <w:rsid w:val="00755E30"/>
    <w:rsid w:val="00756716"/>
    <w:rsid w:val="00760241"/>
    <w:rsid w:val="0076324F"/>
    <w:rsid w:val="00763C76"/>
    <w:rsid w:val="00764D09"/>
    <w:rsid w:val="00766532"/>
    <w:rsid w:val="0077033E"/>
    <w:rsid w:val="007715E3"/>
    <w:rsid w:val="00773D8E"/>
    <w:rsid w:val="0078054E"/>
    <w:rsid w:val="007806E5"/>
    <w:rsid w:val="00780D15"/>
    <w:rsid w:val="007842E2"/>
    <w:rsid w:val="007865BA"/>
    <w:rsid w:val="0078734A"/>
    <w:rsid w:val="00792966"/>
    <w:rsid w:val="00797E44"/>
    <w:rsid w:val="007A1277"/>
    <w:rsid w:val="007A628E"/>
    <w:rsid w:val="007A7C82"/>
    <w:rsid w:val="007B1579"/>
    <w:rsid w:val="007B249C"/>
    <w:rsid w:val="007B2E52"/>
    <w:rsid w:val="007B62D5"/>
    <w:rsid w:val="007B6995"/>
    <w:rsid w:val="007B77A1"/>
    <w:rsid w:val="007C0189"/>
    <w:rsid w:val="007C0AD0"/>
    <w:rsid w:val="007C2943"/>
    <w:rsid w:val="007C461A"/>
    <w:rsid w:val="007C4696"/>
    <w:rsid w:val="007C5D05"/>
    <w:rsid w:val="007C6D33"/>
    <w:rsid w:val="007C782E"/>
    <w:rsid w:val="007D1A82"/>
    <w:rsid w:val="007D2398"/>
    <w:rsid w:val="007D3D3F"/>
    <w:rsid w:val="007D4DB7"/>
    <w:rsid w:val="007D5223"/>
    <w:rsid w:val="007D7064"/>
    <w:rsid w:val="007D73A6"/>
    <w:rsid w:val="007E0FE7"/>
    <w:rsid w:val="007E3E31"/>
    <w:rsid w:val="007E4E7E"/>
    <w:rsid w:val="007E6329"/>
    <w:rsid w:val="007E6ECC"/>
    <w:rsid w:val="007F0ED3"/>
    <w:rsid w:val="007F1176"/>
    <w:rsid w:val="007F123C"/>
    <w:rsid w:val="007F1936"/>
    <w:rsid w:val="007F2FC2"/>
    <w:rsid w:val="007F50F3"/>
    <w:rsid w:val="007F6125"/>
    <w:rsid w:val="007F6521"/>
    <w:rsid w:val="008012C6"/>
    <w:rsid w:val="00801C70"/>
    <w:rsid w:val="0080391D"/>
    <w:rsid w:val="00803F41"/>
    <w:rsid w:val="008043FF"/>
    <w:rsid w:val="00806437"/>
    <w:rsid w:val="008137D8"/>
    <w:rsid w:val="00813F5A"/>
    <w:rsid w:val="00824214"/>
    <w:rsid w:val="00825434"/>
    <w:rsid w:val="00825F3A"/>
    <w:rsid w:val="00841218"/>
    <w:rsid w:val="008430B7"/>
    <w:rsid w:val="0084707A"/>
    <w:rsid w:val="00851AE4"/>
    <w:rsid w:val="00851BD6"/>
    <w:rsid w:val="00856247"/>
    <w:rsid w:val="0085659F"/>
    <w:rsid w:val="0085667C"/>
    <w:rsid w:val="0085707F"/>
    <w:rsid w:val="0086239E"/>
    <w:rsid w:val="0086294E"/>
    <w:rsid w:val="008648F0"/>
    <w:rsid w:val="00867ADD"/>
    <w:rsid w:val="008716E5"/>
    <w:rsid w:val="00871DE0"/>
    <w:rsid w:val="00872810"/>
    <w:rsid w:val="0087558C"/>
    <w:rsid w:val="0088033A"/>
    <w:rsid w:val="00881506"/>
    <w:rsid w:val="00881586"/>
    <w:rsid w:val="0088210F"/>
    <w:rsid w:val="008868B9"/>
    <w:rsid w:val="00887475"/>
    <w:rsid w:val="0088760E"/>
    <w:rsid w:val="00893338"/>
    <w:rsid w:val="00893C10"/>
    <w:rsid w:val="00893CCD"/>
    <w:rsid w:val="008941D9"/>
    <w:rsid w:val="008955E8"/>
    <w:rsid w:val="008975CF"/>
    <w:rsid w:val="00897B3F"/>
    <w:rsid w:val="008A0F05"/>
    <w:rsid w:val="008A1F2A"/>
    <w:rsid w:val="008A41E9"/>
    <w:rsid w:val="008A4BD2"/>
    <w:rsid w:val="008A4F2B"/>
    <w:rsid w:val="008B5601"/>
    <w:rsid w:val="008C0526"/>
    <w:rsid w:val="008C0E13"/>
    <w:rsid w:val="008C14B1"/>
    <w:rsid w:val="008C26A0"/>
    <w:rsid w:val="008C2E35"/>
    <w:rsid w:val="008C48A6"/>
    <w:rsid w:val="008C48E1"/>
    <w:rsid w:val="008C61B9"/>
    <w:rsid w:val="008D17F7"/>
    <w:rsid w:val="008D25D6"/>
    <w:rsid w:val="008E37FA"/>
    <w:rsid w:val="008E37FD"/>
    <w:rsid w:val="008E50FD"/>
    <w:rsid w:val="008E6FF0"/>
    <w:rsid w:val="008E7C30"/>
    <w:rsid w:val="008F2275"/>
    <w:rsid w:val="008F2298"/>
    <w:rsid w:val="008F562A"/>
    <w:rsid w:val="008F6369"/>
    <w:rsid w:val="009013EF"/>
    <w:rsid w:val="00903F8F"/>
    <w:rsid w:val="0090523E"/>
    <w:rsid w:val="00911467"/>
    <w:rsid w:val="009174D3"/>
    <w:rsid w:val="009228CF"/>
    <w:rsid w:val="00925165"/>
    <w:rsid w:val="00927444"/>
    <w:rsid w:val="009276A5"/>
    <w:rsid w:val="00927C1C"/>
    <w:rsid w:val="0093032D"/>
    <w:rsid w:val="0093038D"/>
    <w:rsid w:val="00930F09"/>
    <w:rsid w:val="00931EFD"/>
    <w:rsid w:val="00933C32"/>
    <w:rsid w:val="00934D50"/>
    <w:rsid w:val="009359DA"/>
    <w:rsid w:val="00937DD4"/>
    <w:rsid w:val="00941E0D"/>
    <w:rsid w:val="0094310E"/>
    <w:rsid w:val="0094382E"/>
    <w:rsid w:val="009461D9"/>
    <w:rsid w:val="009464BE"/>
    <w:rsid w:val="00951513"/>
    <w:rsid w:val="009560C2"/>
    <w:rsid w:val="00956DB1"/>
    <w:rsid w:val="00957BEA"/>
    <w:rsid w:val="00965E9D"/>
    <w:rsid w:val="00966B0A"/>
    <w:rsid w:val="00966C5B"/>
    <w:rsid w:val="00970C0A"/>
    <w:rsid w:val="00973B78"/>
    <w:rsid w:val="009741E8"/>
    <w:rsid w:val="0097729D"/>
    <w:rsid w:val="00980DA4"/>
    <w:rsid w:val="009847CB"/>
    <w:rsid w:val="0098599F"/>
    <w:rsid w:val="00986751"/>
    <w:rsid w:val="0099109C"/>
    <w:rsid w:val="009922B9"/>
    <w:rsid w:val="00994746"/>
    <w:rsid w:val="00995392"/>
    <w:rsid w:val="0099552B"/>
    <w:rsid w:val="009A0183"/>
    <w:rsid w:val="009A054C"/>
    <w:rsid w:val="009A4473"/>
    <w:rsid w:val="009A6A23"/>
    <w:rsid w:val="009A778D"/>
    <w:rsid w:val="009B02AA"/>
    <w:rsid w:val="009B088F"/>
    <w:rsid w:val="009B17C0"/>
    <w:rsid w:val="009B32F8"/>
    <w:rsid w:val="009B6B18"/>
    <w:rsid w:val="009C022B"/>
    <w:rsid w:val="009C0D78"/>
    <w:rsid w:val="009C1864"/>
    <w:rsid w:val="009C188B"/>
    <w:rsid w:val="009C321F"/>
    <w:rsid w:val="009C3507"/>
    <w:rsid w:val="009C702A"/>
    <w:rsid w:val="009D046A"/>
    <w:rsid w:val="009D16C7"/>
    <w:rsid w:val="009D3653"/>
    <w:rsid w:val="009D5BA8"/>
    <w:rsid w:val="009D5C0E"/>
    <w:rsid w:val="009D6FEC"/>
    <w:rsid w:val="009E4107"/>
    <w:rsid w:val="009E4521"/>
    <w:rsid w:val="009E4A13"/>
    <w:rsid w:val="009E4F0D"/>
    <w:rsid w:val="009E7099"/>
    <w:rsid w:val="009E7884"/>
    <w:rsid w:val="009F306E"/>
    <w:rsid w:val="009F5AE6"/>
    <w:rsid w:val="009F5CE4"/>
    <w:rsid w:val="009F6D7A"/>
    <w:rsid w:val="009F6F0E"/>
    <w:rsid w:val="009F79E1"/>
    <w:rsid w:val="00A00BD5"/>
    <w:rsid w:val="00A011D0"/>
    <w:rsid w:val="00A02113"/>
    <w:rsid w:val="00A03B36"/>
    <w:rsid w:val="00A03DDD"/>
    <w:rsid w:val="00A0670F"/>
    <w:rsid w:val="00A07DB2"/>
    <w:rsid w:val="00A10433"/>
    <w:rsid w:val="00A12587"/>
    <w:rsid w:val="00A125CE"/>
    <w:rsid w:val="00A16A36"/>
    <w:rsid w:val="00A229D2"/>
    <w:rsid w:val="00A24EBB"/>
    <w:rsid w:val="00A25481"/>
    <w:rsid w:val="00A2585B"/>
    <w:rsid w:val="00A26E13"/>
    <w:rsid w:val="00A33DAA"/>
    <w:rsid w:val="00A36E26"/>
    <w:rsid w:val="00A41AA7"/>
    <w:rsid w:val="00A41C29"/>
    <w:rsid w:val="00A433CE"/>
    <w:rsid w:val="00A43441"/>
    <w:rsid w:val="00A46EB5"/>
    <w:rsid w:val="00A5098C"/>
    <w:rsid w:val="00A51779"/>
    <w:rsid w:val="00A562EC"/>
    <w:rsid w:val="00A63845"/>
    <w:rsid w:val="00A66A82"/>
    <w:rsid w:val="00A675C9"/>
    <w:rsid w:val="00A70385"/>
    <w:rsid w:val="00A7104E"/>
    <w:rsid w:val="00A721BF"/>
    <w:rsid w:val="00A74B04"/>
    <w:rsid w:val="00A779A4"/>
    <w:rsid w:val="00A81443"/>
    <w:rsid w:val="00A81641"/>
    <w:rsid w:val="00A81CFF"/>
    <w:rsid w:val="00A8465C"/>
    <w:rsid w:val="00A87548"/>
    <w:rsid w:val="00A878F9"/>
    <w:rsid w:val="00A87D53"/>
    <w:rsid w:val="00A92223"/>
    <w:rsid w:val="00A9293A"/>
    <w:rsid w:val="00A935AB"/>
    <w:rsid w:val="00A9784A"/>
    <w:rsid w:val="00AA1216"/>
    <w:rsid w:val="00AA219D"/>
    <w:rsid w:val="00AA69B1"/>
    <w:rsid w:val="00AA6CD8"/>
    <w:rsid w:val="00AB27E9"/>
    <w:rsid w:val="00AB519A"/>
    <w:rsid w:val="00AB722A"/>
    <w:rsid w:val="00AB73D9"/>
    <w:rsid w:val="00AC0E72"/>
    <w:rsid w:val="00AC193E"/>
    <w:rsid w:val="00AC1C39"/>
    <w:rsid w:val="00AC2263"/>
    <w:rsid w:val="00AC2539"/>
    <w:rsid w:val="00AC2ED7"/>
    <w:rsid w:val="00AC2F44"/>
    <w:rsid w:val="00AC34BF"/>
    <w:rsid w:val="00AD1063"/>
    <w:rsid w:val="00AD64ED"/>
    <w:rsid w:val="00AD6DCE"/>
    <w:rsid w:val="00AD7140"/>
    <w:rsid w:val="00AD72E4"/>
    <w:rsid w:val="00AE475B"/>
    <w:rsid w:val="00AE75C6"/>
    <w:rsid w:val="00AF22B4"/>
    <w:rsid w:val="00AF2EB1"/>
    <w:rsid w:val="00AF31FC"/>
    <w:rsid w:val="00AF4214"/>
    <w:rsid w:val="00AF7DD7"/>
    <w:rsid w:val="00B01E15"/>
    <w:rsid w:val="00B04401"/>
    <w:rsid w:val="00B04E43"/>
    <w:rsid w:val="00B06EFC"/>
    <w:rsid w:val="00B13CB3"/>
    <w:rsid w:val="00B1427F"/>
    <w:rsid w:val="00B14D04"/>
    <w:rsid w:val="00B15FCC"/>
    <w:rsid w:val="00B22725"/>
    <w:rsid w:val="00B23F43"/>
    <w:rsid w:val="00B24834"/>
    <w:rsid w:val="00B24CCB"/>
    <w:rsid w:val="00B24D2D"/>
    <w:rsid w:val="00B25E69"/>
    <w:rsid w:val="00B3175A"/>
    <w:rsid w:val="00B37A7D"/>
    <w:rsid w:val="00B4325D"/>
    <w:rsid w:val="00B43A30"/>
    <w:rsid w:val="00B43FD3"/>
    <w:rsid w:val="00B459C1"/>
    <w:rsid w:val="00B53805"/>
    <w:rsid w:val="00B5441A"/>
    <w:rsid w:val="00B54E5F"/>
    <w:rsid w:val="00B5590C"/>
    <w:rsid w:val="00B56127"/>
    <w:rsid w:val="00B6151C"/>
    <w:rsid w:val="00B61C35"/>
    <w:rsid w:val="00B620CD"/>
    <w:rsid w:val="00B62126"/>
    <w:rsid w:val="00B66990"/>
    <w:rsid w:val="00B709CA"/>
    <w:rsid w:val="00B70E1E"/>
    <w:rsid w:val="00B72C07"/>
    <w:rsid w:val="00B74E05"/>
    <w:rsid w:val="00B761E4"/>
    <w:rsid w:val="00B81555"/>
    <w:rsid w:val="00B833C9"/>
    <w:rsid w:val="00B946D6"/>
    <w:rsid w:val="00BA23DC"/>
    <w:rsid w:val="00BA4983"/>
    <w:rsid w:val="00BA587E"/>
    <w:rsid w:val="00BB13B3"/>
    <w:rsid w:val="00BB65F9"/>
    <w:rsid w:val="00BB6C69"/>
    <w:rsid w:val="00BC02B4"/>
    <w:rsid w:val="00BC045E"/>
    <w:rsid w:val="00BC2F15"/>
    <w:rsid w:val="00BC3364"/>
    <w:rsid w:val="00BC6A01"/>
    <w:rsid w:val="00BC79F0"/>
    <w:rsid w:val="00BC7F8F"/>
    <w:rsid w:val="00BD017F"/>
    <w:rsid w:val="00BD5FEC"/>
    <w:rsid w:val="00BD6694"/>
    <w:rsid w:val="00BD6CF8"/>
    <w:rsid w:val="00BD6E04"/>
    <w:rsid w:val="00BD730D"/>
    <w:rsid w:val="00BE0594"/>
    <w:rsid w:val="00BE1972"/>
    <w:rsid w:val="00BE23E5"/>
    <w:rsid w:val="00BE2B30"/>
    <w:rsid w:val="00BE4CAB"/>
    <w:rsid w:val="00BE5211"/>
    <w:rsid w:val="00BE5EAB"/>
    <w:rsid w:val="00BF14A0"/>
    <w:rsid w:val="00BF38D2"/>
    <w:rsid w:val="00BF6A89"/>
    <w:rsid w:val="00C028EC"/>
    <w:rsid w:val="00C0313E"/>
    <w:rsid w:val="00C04050"/>
    <w:rsid w:val="00C0410D"/>
    <w:rsid w:val="00C0459D"/>
    <w:rsid w:val="00C1047A"/>
    <w:rsid w:val="00C11613"/>
    <w:rsid w:val="00C1293A"/>
    <w:rsid w:val="00C134B0"/>
    <w:rsid w:val="00C13A2E"/>
    <w:rsid w:val="00C13C45"/>
    <w:rsid w:val="00C147EE"/>
    <w:rsid w:val="00C14896"/>
    <w:rsid w:val="00C14AB4"/>
    <w:rsid w:val="00C17771"/>
    <w:rsid w:val="00C210E1"/>
    <w:rsid w:val="00C2721C"/>
    <w:rsid w:val="00C27A47"/>
    <w:rsid w:val="00C3310E"/>
    <w:rsid w:val="00C3555D"/>
    <w:rsid w:val="00C35A36"/>
    <w:rsid w:val="00C36677"/>
    <w:rsid w:val="00C370C4"/>
    <w:rsid w:val="00C37DAB"/>
    <w:rsid w:val="00C4114A"/>
    <w:rsid w:val="00C43822"/>
    <w:rsid w:val="00C47392"/>
    <w:rsid w:val="00C476F7"/>
    <w:rsid w:val="00C54374"/>
    <w:rsid w:val="00C574B0"/>
    <w:rsid w:val="00C60899"/>
    <w:rsid w:val="00C62003"/>
    <w:rsid w:val="00C624D8"/>
    <w:rsid w:val="00C64148"/>
    <w:rsid w:val="00C7158A"/>
    <w:rsid w:val="00C744A9"/>
    <w:rsid w:val="00C75EF2"/>
    <w:rsid w:val="00C821C2"/>
    <w:rsid w:val="00C82863"/>
    <w:rsid w:val="00C84B95"/>
    <w:rsid w:val="00C91E51"/>
    <w:rsid w:val="00C92840"/>
    <w:rsid w:val="00C9355D"/>
    <w:rsid w:val="00C94E92"/>
    <w:rsid w:val="00CA1BA3"/>
    <w:rsid w:val="00CA3919"/>
    <w:rsid w:val="00CA3EBC"/>
    <w:rsid w:val="00CA4183"/>
    <w:rsid w:val="00CA420B"/>
    <w:rsid w:val="00CB1AFB"/>
    <w:rsid w:val="00CB3B03"/>
    <w:rsid w:val="00CC3159"/>
    <w:rsid w:val="00CC5EFE"/>
    <w:rsid w:val="00CD0BB4"/>
    <w:rsid w:val="00CD0CB3"/>
    <w:rsid w:val="00CD1285"/>
    <w:rsid w:val="00CE08A8"/>
    <w:rsid w:val="00CE3BCA"/>
    <w:rsid w:val="00CE59C6"/>
    <w:rsid w:val="00CF033F"/>
    <w:rsid w:val="00CF0402"/>
    <w:rsid w:val="00CF5A16"/>
    <w:rsid w:val="00D03987"/>
    <w:rsid w:val="00D04A93"/>
    <w:rsid w:val="00D072F0"/>
    <w:rsid w:val="00D12896"/>
    <w:rsid w:val="00D12FDE"/>
    <w:rsid w:val="00D141DB"/>
    <w:rsid w:val="00D1735E"/>
    <w:rsid w:val="00D21306"/>
    <w:rsid w:val="00D2193E"/>
    <w:rsid w:val="00D21F42"/>
    <w:rsid w:val="00D21F81"/>
    <w:rsid w:val="00D23B1E"/>
    <w:rsid w:val="00D26BC8"/>
    <w:rsid w:val="00D27AD5"/>
    <w:rsid w:val="00D327D3"/>
    <w:rsid w:val="00D35F3C"/>
    <w:rsid w:val="00D360F5"/>
    <w:rsid w:val="00D3790C"/>
    <w:rsid w:val="00D421FA"/>
    <w:rsid w:val="00D50C2A"/>
    <w:rsid w:val="00D52767"/>
    <w:rsid w:val="00D560CB"/>
    <w:rsid w:val="00D56B7F"/>
    <w:rsid w:val="00D572CD"/>
    <w:rsid w:val="00D573C8"/>
    <w:rsid w:val="00D574A9"/>
    <w:rsid w:val="00D60B95"/>
    <w:rsid w:val="00D61837"/>
    <w:rsid w:val="00D625BA"/>
    <w:rsid w:val="00D67475"/>
    <w:rsid w:val="00D67F20"/>
    <w:rsid w:val="00D73E8D"/>
    <w:rsid w:val="00D757E5"/>
    <w:rsid w:val="00D75D9F"/>
    <w:rsid w:val="00D76548"/>
    <w:rsid w:val="00D85051"/>
    <w:rsid w:val="00D8523E"/>
    <w:rsid w:val="00D9116E"/>
    <w:rsid w:val="00DA17CD"/>
    <w:rsid w:val="00DA37A9"/>
    <w:rsid w:val="00DA5A72"/>
    <w:rsid w:val="00DA7BFF"/>
    <w:rsid w:val="00DB0F2B"/>
    <w:rsid w:val="00DB22DD"/>
    <w:rsid w:val="00DB42C9"/>
    <w:rsid w:val="00DB4E91"/>
    <w:rsid w:val="00DB6AEC"/>
    <w:rsid w:val="00DB6C90"/>
    <w:rsid w:val="00DB7B52"/>
    <w:rsid w:val="00DC079C"/>
    <w:rsid w:val="00DC1AD4"/>
    <w:rsid w:val="00DC2F6F"/>
    <w:rsid w:val="00DC783D"/>
    <w:rsid w:val="00DD07C3"/>
    <w:rsid w:val="00DD12BF"/>
    <w:rsid w:val="00DD18F8"/>
    <w:rsid w:val="00DD22E9"/>
    <w:rsid w:val="00DD3385"/>
    <w:rsid w:val="00DD4418"/>
    <w:rsid w:val="00DD4655"/>
    <w:rsid w:val="00DD4DDC"/>
    <w:rsid w:val="00DD641A"/>
    <w:rsid w:val="00DD7C3A"/>
    <w:rsid w:val="00DE0255"/>
    <w:rsid w:val="00DE0DDA"/>
    <w:rsid w:val="00DE2D64"/>
    <w:rsid w:val="00DE307B"/>
    <w:rsid w:val="00DE476B"/>
    <w:rsid w:val="00DF04EC"/>
    <w:rsid w:val="00DF1B02"/>
    <w:rsid w:val="00DF4548"/>
    <w:rsid w:val="00DF5607"/>
    <w:rsid w:val="00E006E7"/>
    <w:rsid w:val="00E01D2E"/>
    <w:rsid w:val="00E03999"/>
    <w:rsid w:val="00E073C2"/>
    <w:rsid w:val="00E10637"/>
    <w:rsid w:val="00E12EAE"/>
    <w:rsid w:val="00E17D3A"/>
    <w:rsid w:val="00E224BC"/>
    <w:rsid w:val="00E23287"/>
    <w:rsid w:val="00E23D51"/>
    <w:rsid w:val="00E246E4"/>
    <w:rsid w:val="00E2506D"/>
    <w:rsid w:val="00E25A27"/>
    <w:rsid w:val="00E26E87"/>
    <w:rsid w:val="00E278BC"/>
    <w:rsid w:val="00E30259"/>
    <w:rsid w:val="00E320CA"/>
    <w:rsid w:val="00E37476"/>
    <w:rsid w:val="00E374B7"/>
    <w:rsid w:val="00E400D0"/>
    <w:rsid w:val="00E417E7"/>
    <w:rsid w:val="00E4494E"/>
    <w:rsid w:val="00E537D2"/>
    <w:rsid w:val="00E5444B"/>
    <w:rsid w:val="00E545D7"/>
    <w:rsid w:val="00E5626F"/>
    <w:rsid w:val="00E634D3"/>
    <w:rsid w:val="00E75462"/>
    <w:rsid w:val="00E75E02"/>
    <w:rsid w:val="00E8066C"/>
    <w:rsid w:val="00E812D7"/>
    <w:rsid w:val="00E81477"/>
    <w:rsid w:val="00E83062"/>
    <w:rsid w:val="00E83ED3"/>
    <w:rsid w:val="00E83FFC"/>
    <w:rsid w:val="00E91517"/>
    <w:rsid w:val="00E95A6F"/>
    <w:rsid w:val="00E9618D"/>
    <w:rsid w:val="00E9729A"/>
    <w:rsid w:val="00EA0483"/>
    <w:rsid w:val="00EA114C"/>
    <w:rsid w:val="00EA2DB0"/>
    <w:rsid w:val="00EA2E02"/>
    <w:rsid w:val="00EA504A"/>
    <w:rsid w:val="00EA5D38"/>
    <w:rsid w:val="00EA656F"/>
    <w:rsid w:val="00EA6A50"/>
    <w:rsid w:val="00EA6DB3"/>
    <w:rsid w:val="00EA7A41"/>
    <w:rsid w:val="00EB2DC0"/>
    <w:rsid w:val="00EB668F"/>
    <w:rsid w:val="00EC247E"/>
    <w:rsid w:val="00EC6794"/>
    <w:rsid w:val="00ED0134"/>
    <w:rsid w:val="00ED0AAA"/>
    <w:rsid w:val="00ED161E"/>
    <w:rsid w:val="00ED1CCA"/>
    <w:rsid w:val="00ED6F55"/>
    <w:rsid w:val="00ED7302"/>
    <w:rsid w:val="00EE2C4D"/>
    <w:rsid w:val="00EE326D"/>
    <w:rsid w:val="00EE3F56"/>
    <w:rsid w:val="00EE47CB"/>
    <w:rsid w:val="00EE637F"/>
    <w:rsid w:val="00EE6404"/>
    <w:rsid w:val="00EF2D01"/>
    <w:rsid w:val="00EF38D3"/>
    <w:rsid w:val="00EF3AEA"/>
    <w:rsid w:val="00EF7364"/>
    <w:rsid w:val="00F04DD1"/>
    <w:rsid w:val="00F0699C"/>
    <w:rsid w:val="00F06DCF"/>
    <w:rsid w:val="00F0719E"/>
    <w:rsid w:val="00F10CF8"/>
    <w:rsid w:val="00F1241A"/>
    <w:rsid w:val="00F12EAD"/>
    <w:rsid w:val="00F15916"/>
    <w:rsid w:val="00F172A6"/>
    <w:rsid w:val="00F17D70"/>
    <w:rsid w:val="00F2039D"/>
    <w:rsid w:val="00F21CAD"/>
    <w:rsid w:val="00F23E2F"/>
    <w:rsid w:val="00F25506"/>
    <w:rsid w:val="00F25AB9"/>
    <w:rsid w:val="00F30E20"/>
    <w:rsid w:val="00F31ECA"/>
    <w:rsid w:val="00F335E3"/>
    <w:rsid w:val="00F346F4"/>
    <w:rsid w:val="00F354FB"/>
    <w:rsid w:val="00F42D4B"/>
    <w:rsid w:val="00F577D9"/>
    <w:rsid w:val="00F57A60"/>
    <w:rsid w:val="00F6272E"/>
    <w:rsid w:val="00F62784"/>
    <w:rsid w:val="00F72FEC"/>
    <w:rsid w:val="00F7590B"/>
    <w:rsid w:val="00F760BA"/>
    <w:rsid w:val="00F8003F"/>
    <w:rsid w:val="00F810AF"/>
    <w:rsid w:val="00F8202B"/>
    <w:rsid w:val="00F8529E"/>
    <w:rsid w:val="00F85FA2"/>
    <w:rsid w:val="00F86D96"/>
    <w:rsid w:val="00F909EE"/>
    <w:rsid w:val="00F9121E"/>
    <w:rsid w:val="00F95498"/>
    <w:rsid w:val="00F962AA"/>
    <w:rsid w:val="00F96A6B"/>
    <w:rsid w:val="00FA0011"/>
    <w:rsid w:val="00FA35B7"/>
    <w:rsid w:val="00FA4CCB"/>
    <w:rsid w:val="00FA6C95"/>
    <w:rsid w:val="00FB30DE"/>
    <w:rsid w:val="00FB65A2"/>
    <w:rsid w:val="00FB69E7"/>
    <w:rsid w:val="00FC28AC"/>
    <w:rsid w:val="00FC60E7"/>
    <w:rsid w:val="00FC79B1"/>
    <w:rsid w:val="00FE0C9C"/>
    <w:rsid w:val="00FE1D87"/>
    <w:rsid w:val="00FE26A1"/>
    <w:rsid w:val="00FE3F3E"/>
    <w:rsid w:val="00FE4FDF"/>
    <w:rsid w:val="00FE6D78"/>
    <w:rsid w:val="00FE72D7"/>
    <w:rsid w:val="00FF1BE0"/>
    <w:rsid w:val="00FF1D7B"/>
    <w:rsid w:val="00FF25ED"/>
    <w:rsid w:val="00FF2919"/>
    <w:rsid w:val="00FF5C8A"/>
    <w:rsid w:val="00FF6695"/>
    <w:rsid w:val="00FF77D8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FAD86-4110-482B-94EB-81714B65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1EC1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225E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1DC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D6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B65A2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rsid w:val="00DF4548"/>
    <w:pPr>
      <w:ind w:left="720"/>
      <w:contextualSpacing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FA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35B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FA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A35B7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4B1FB9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4B1FB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Seznamsodrkami">
    <w:name w:val="List Bullet"/>
    <w:basedOn w:val="Normln"/>
    <w:uiPriority w:val="99"/>
    <w:unhideWhenUsed/>
    <w:rsid w:val="00A935AB"/>
    <w:pPr>
      <w:numPr>
        <w:numId w:val="1"/>
      </w:numPr>
      <w:contextualSpacing/>
    </w:pPr>
    <w:rPr>
      <w:rFonts w:asciiTheme="minorHAnsi" w:eastAsiaTheme="minorHAnsi" w:hAnsiTheme="minorHAnsi" w:cstheme="minorBidi"/>
    </w:rPr>
  </w:style>
  <w:style w:type="paragraph" w:customStyle="1" w:styleId="Obsahtabulky">
    <w:name w:val="Obsah tabulky"/>
    <w:basedOn w:val="Normln"/>
    <w:rsid w:val="00DA7BF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0F3"/>
    <w:rPr>
      <w:rFonts w:ascii="Tahoma" w:eastAsia="Calibri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9C0D78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225E9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customStyle="1" w:styleId="Default">
    <w:name w:val="Default"/>
    <w:rsid w:val="00330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6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439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C3C3C3"/>
                                        <w:right w:val="none" w:sz="0" w:space="0" w:color="auto"/>
                                      </w:divBdr>
                                      <w:divsChild>
                                        <w:div w:id="645551183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28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5700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C3C3C3"/>
                                        <w:right w:val="none" w:sz="0" w:space="0" w:color="auto"/>
                                      </w:divBdr>
                                      <w:divsChild>
                                        <w:div w:id="580068120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F6945-08DE-47A4-8925-13B1D3BA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2843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Daniela Švábková</cp:lastModifiedBy>
  <cp:revision>5</cp:revision>
  <cp:lastPrinted>2019-02-20T10:47:00Z</cp:lastPrinted>
  <dcterms:created xsi:type="dcterms:W3CDTF">2019-07-12T07:28:00Z</dcterms:created>
  <dcterms:modified xsi:type="dcterms:W3CDTF">2019-07-15T08:03:00Z</dcterms:modified>
</cp:coreProperties>
</file>