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3B" w:rsidRDefault="002E1760" w:rsidP="00383189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80" w:firstLine="720"/>
        <w:rPr>
          <w:rFonts w:ascii="Calibri" w:hAnsi="Calibri"/>
          <w:b/>
          <w:bCs/>
          <w:sz w:val="36"/>
          <w:szCs w:val="36"/>
        </w:rPr>
      </w:pPr>
      <w:r>
        <w:rPr>
          <w:rFonts w:ascii="Times New Roman" w:hAnsi="Times New Roman"/>
          <w:noProof/>
          <w:lang w:eastAsia="cs-CZ"/>
        </w:rPr>
        <w:drawing>
          <wp:anchor distT="152400" distB="152400" distL="152400" distR="152400" simplePos="0" relativeHeight="251657728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799465</wp:posOffset>
            </wp:positionV>
            <wp:extent cx="1518285" cy="1644650"/>
            <wp:effectExtent l="0" t="0" r="0" b="0"/>
            <wp:wrapThrough wrapText="bothSides">
              <wp:wrapPolygon edited="0">
                <wp:start x="12738" y="2252"/>
                <wp:lineTo x="3794" y="5754"/>
                <wp:lineTo x="3523" y="14261"/>
                <wp:lineTo x="2168" y="16763"/>
                <wp:lineTo x="1626" y="19015"/>
                <wp:lineTo x="20055" y="19015"/>
                <wp:lineTo x="20326" y="18264"/>
                <wp:lineTo x="18971" y="15512"/>
                <wp:lineTo x="17887" y="10258"/>
                <wp:lineTo x="17887" y="2252"/>
                <wp:lineTo x="12738" y="2252"/>
              </wp:wrapPolygon>
            </wp:wrapThrough>
            <wp:docPr id="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644650"/>
                    </a:xfrm>
                    <a:prstGeom prst="rect">
                      <a:avLst/>
                    </a:prstGeom>
                    <a:noFill/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189" w:rsidRPr="00383189">
        <w:rPr>
          <w:rFonts w:ascii="Calibri" w:hAnsi="Calibri"/>
          <w:b/>
          <w:bCs/>
          <w:sz w:val="36"/>
          <w:szCs w:val="36"/>
        </w:rPr>
        <w:t>Občanský spolek Hůrka a Radyně</w:t>
      </w:r>
      <w:r w:rsidR="00383189" w:rsidRPr="00383189">
        <w:rPr>
          <w:rFonts w:ascii="Calibri" w:hAnsi="Calibri"/>
          <w:sz w:val="32"/>
          <w:szCs w:val="32"/>
        </w:rPr>
        <w:t xml:space="preserve"> </w:t>
      </w:r>
      <w:r w:rsidR="00383189">
        <w:rPr>
          <w:rFonts w:ascii="Calibri" w:hAnsi="Calibri"/>
          <w:sz w:val="32"/>
          <w:szCs w:val="32"/>
        </w:rPr>
        <w:t xml:space="preserve">                                                      </w:t>
      </w:r>
      <w:r w:rsidR="00383189">
        <w:rPr>
          <w:rFonts w:ascii="Calibri" w:hAnsi="Calibri"/>
          <w:sz w:val="32"/>
          <w:szCs w:val="32"/>
        </w:rPr>
        <w:tab/>
        <w:t xml:space="preserve">    </w:t>
      </w:r>
      <w:r w:rsidR="009B62EE">
        <w:rPr>
          <w:rFonts w:ascii="Calibri" w:hAnsi="Calibri"/>
          <w:sz w:val="32"/>
          <w:szCs w:val="32"/>
        </w:rPr>
        <w:t xml:space="preserve">                        </w:t>
      </w:r>
      <w:r w:rsidR="00383189">
        <w:rPr>
          <w:rFonts w:ascii="Calibri" w:hAnsi="Calibri"/>
          <w:sz w:val="32"/>
          <w:szCs w:val="32"/>
        </w:rPr>
        <w:t xml:space="preserve">   p</w:t>
      </w:r>
      <w:r w:rsidR="00383189" w:rsidRPr="00383189">
        <w:rPr>
          <w:rFonts w:ascii="Calibri" w:hAnsi="Calibri"/>
          <w:sz w:val="32"/>
          <w:szCs w:val="32"/>
        </w:rPr>
        <w:t>ořádá v rámci</w:t>
      </w:r>
    </w:p>
    <w:p w:rsidR="00383189" w:rsidRDefault="00383189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 w:firstLine="720"/>
        <w:rPr>
          <w:rFonts w:ascii="Times New Roman" w:hAnsi="Times New Roman"/>
        </w:rPr>
      </w:pPr>
      <w:r>
        <w:rPr>
          <w:rFonts w:ascii="Calibri" w:hAnsi="Calibri"/>
          <w:b/>
          <w:bCs/>
          <w:sz w:val="36"/>
          <w:szCs w:val="36"/>
        </w:rPr>
        <w:t xml:space="preserve">        </w:t>
      </w:r>
    </w:p>
    <w:p w:rsidR="00383189" w:rsidRPr="008B70CF" w:rsidRDefault="00383189" w:rsidP="00383189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5760"/>
        <w:rPr>
          <w:rFonts w:ascii="Calibri" w:hAnsi="Calibri"/>
          <w:b/>
          <w:bCs/>
          <w:sz w:val="36"/>
          <w:szCs w:val="36"/>
        </w:rPr>
      </w:pPr>
      <w:r w:rsidRPr="008B70CF">
        <w:rPr>
          <w:rFonts w:ascii="Calibri" w:hAnsi="Calibri"/>
          <w:b/>
          <w:bCs/>
          <w:sz w:val="36"/>
          <w:szCs w:val="36"/>
        </w:rPr>
        <w:t xml:space="preserve"> </w:t>
      </w:r>
    </w:p>
    <w:p w:rsidR="00383189" w:rsidRPr="00481103" w:rsidRDefault="00481103" w:rsidP="00481103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              </w:t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="00383189" w:rsidRPr="008B70CF">
        <w:rPr>
          <w:rFonts w:ascii="Calibri" w:hAnsi="Calibri"/>
          <w:b/>
          <w:bCs/>
          <w:sz w:val="36"/>
          <w:szCs w:val="36"/>
        </w:rPr>
        <w:t xml:space="preserve"> </w:t>
      </w:r>
      <w:r w:rsidR="006D0AA7" w:rsidRPr="006D0AA7">
        <w:rPr>
          <w:rFonts w:ascii="Calibri" w:hAnsi="Calibri"/>
          <w:b/>
          <w:bCs/>
          <w:sz w:val="36"/>
          <w:szCs w:val="36"/>
          <w:lang w:val="de-DE"/>
        </w:rPr>
        <w:t>Akademie Star</w:t>
      </w:r>
      <w:r w:rsidR="006D0AA7" w:rsidRPr="006D0AA7">
        <w:rPr>
          <w:rFonts w:ascii="Calibri" w:hAnsi="Calibri"/>
          <w:b/>
          <w:bCs/>
          <w:sz w:val="36"/>
          <w:szCs w:val="36"/>
        </w:rPr>
        <w:t>é Plzně</w:t>
      </w:r>
    </w:p>
    <w:p w:rsidR="00116F92" w:rsidRPr="008B70CF" w:rsidRDefault="00383189" w:rsidP="00116F92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 w:firstLine="1440"/>
        <w:rPr>
          <w:rFonts w:ascii="Calibri" w:hAnsi="Calibri"/>
          <w:sz w:val="32"/>
          <w:szCs w:val="32"/>
        </w:rPr>
      </w:pPr>
      <w:r w:rsidRPr="008B70CF">
        <w:rPr>
          <w:rFonts w:ascii="Calibri" w:hAnsi="Calibri"/>
          <w:b/>
          <w:bCs/>
          <w:sz w:val="36"/>
          <w:szCs w:val="36"/>
        </w:rPr>
        <w:t xml:space="preserve">                   </w:t>
      </w:r>
      <w:r w:rsidR="00B23D72" w:rsidRPr="008B70CF">
        <w:rPr>
          <w:rFonts w:ascii="Calibri" w:hAnsi="Calibri"/>
          <w:sz w:val="32"/>
          <w:szCs w:val="32"/>
        </w:rPr>
        <w:t>p</w:t>
      </w:r>
      <w:r w:rsidR="00C0483B" w:rsidRPr="008B70CF">
        <w:rPr>
          <w:rFonts w:ascii="Calibri" w:hAnsi="Calibri"/>
          <w:sz w:val="32"/>
          <w:szCs w:val="32"/>
        </w:rPr>
        <w:t>řednášku</w:t>
      </w:r>
    </w:p>
    <w:p w:rsidR="00630E85" w:rsidRDefault="00630E85" w:rsidP="00630E85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 w:firstLine="720"/>
        <w:rPr>
          <w:rFonts w:ascii="Calibri" w:hAnsi="Calibri"/>
          <w:sz w:val="32"/>
          <w:szCs w:val="32"/>
        </w:rPr>
      </w:pPr>
    </w:p>
    <w:p w:rsidR="00481103" w:rsidRDefault="00481103" w:rsidP="00481103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0" w:firstLine="720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1618 – 2018:  </w:t>
      </w:r>
    </w:p>
    <w:p w:rsidR="00630E85" w:rsidRDefault="00481103" w:rsidP="00481103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                 </w:t>
      </w:r>
      <w:r w:rsidR="00630E85">
        <w:rPr>
          <w:rFonts w:ascii="Calibri" w:hAnsi="Calibri"/>
          <w:b/>
          <w:sz w:val="36"/>
          <w:szCs w:val="36"/>
        </w:rPr>
        <w:t xml:space="preserve">400 let od </w:t>
      </w:r>
      <w:r w:rsidR="00FD6B4E">
        <w:rPr>
          <w:rFonts w:ascii="Calibri" w:hAnsi="Calibri"/>
          <w:b/>
          <w:sz w:val="36"/>
          <w:szCs w:val="36"/>
        </w:rPr>
        <w:t>Stavovské</w:t>
      </w:r>
      <w:r w:rsidR="00630E85">
        <w:rPr>
          <w:rFonts w:ascii="Calibri" w:hAnsi="Calibri"/>
          <w:b/>
          <w:sz w:val="36"/>
          <w:szCs w:val="36"/>
        </w:rPr>
        <w:t>ho</w:t>
      </w:r>
      <w:r w:rsidR="00FD6B4E">
        <w:rPr>
          <w:rFonts w:ascii="Calibri" w:hAnsi="Calibri"/>
          <w:b/>
          <w:sz w:val="36"/>
          <w:szCs w:val="36"/>
        </w:rPr>
        <w:t xml:space="preserve"> povstání </w:t>
      </w:r>
      <w:r>
        <w:rPr>
          <w:rFonts w:ascii="Calibri" w:hAnsi="Calibri"/>
          <w:b/>
          <w:sz w:val="36"/>
          <w:szCs w:val="36"/>
        </w:rPr>
        <w:t xml:space="preserve"> (</w:t>
      </w:r>
      <w:r w:rsidR="00630E85">
        <w:rPr>
          <w:rFonts w:ascii="Calibri" w:hAnsi="Calibri"/>
          <w:b/>
          <w:sz w:val="36"/>
          <w:szCs w:val="36"/>
        </w:rPr>
        <w:t>n</w:t>
      </w:r>
      <w:r w:rsidR="00FD6B4E">
        <w:rPr>
          <w:rFonts w:ascii="Calibri" w:hAnsi="Calibri"/>
          <w:b/>
          <w:sz w:val="36"/>
          <w:szCs w:val="36"/>
        </w:rPr>
        <w:t xml:space="preserve">a </w:t>
      </w:r>
      <w:r>
        <w:rPr>
          <w:rFonts w:ascii="Calibri" w:hAnsi="Calibri"/>
          <w:b/>
          <w:sz w:val="36"/>
          <w:szCs w:val="36"/>
        </w:rPr>
        <w:t>cestě k Bílé Hoře)</w:t>
      </w:r>
    </w:p>
    <w:p w:rsidR="00481103" w:rsidRDefault="00481103" w:rsidP="00481103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 w:firstLine="720"/>
        <w:rPr>
          <w:rFonts w:ascii="Calibri" w:hAnsi="Calibri"/>
          <w:b/>
          <w:sz w:val="36"/>
          <w:szCs w:val="36"/>
        </w:rPr>
      </w:pPr>
    </w:p>
    <w:p w:rsidR="009108A4" w:rsidRPr="00481103" w:rsidRDefault="00FD6B4E" w:rsidP="009108A4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="00481103">
        <w:rPr>
          <w:rFonts w:ascii="Calibri" w:hAnsi="Calibri"/>
          <w:b/>
          <w:sz w:val="36"/>
          <w:szCs w:val="36"/>
        </w:rPr>
        <w:t>P</w:t>
      </w:r>
      <w:r w:rsidRPr="00481103">
        <w:rPr>
          <w:rFonts w:ascii="Calibri" w:hAnsi="Calibri"/>
          <w:b/>
          <w:sz w:val="36"/>
          <w:szCs w:val="36"/>
        </w:rPr>
        <w:t>rof. PhDr. Jaroslav Čechura</w:t>
      </w:r>
      <w:r w:rsidR="00E228B1">
        <w:rPr>
          <w:rFonts w:ascii="Calibri" w:hAnsi="Calibri"/>
          <w:b/>
          <w:sz w:val="36"/>
          <w:szCs w:val="36"/>
        </w:rPr>
        <w:t>, DrSc.</w:t>
      </w:r>
    </w:p>
    <w:p w:rsidR="003119AB" w:rsidRPr="00481103" w:rsidRDefault="003119AB" w:rsidP="00481103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Calibri" w:hAnsi="Calibri"/>
          <w:sz w:val="36"/>
          <w:szCs w:val="36"/>
        </w:rPr>
      </w:pPr>
      <w:r w:rsidRPr="00481103">
        <w:rPr>
          <w:rFonts w:ascii="Calibri" w:hAnsi="Calibri"/>
          <w:sz w:val="36"/>
          <w:szCs w:val="36"/>
        </w:rPr>
        <w:tab/>
      </w:r>
    </w:p>
    <w:p w:rsidR="003119AB" w:rsidRDefault="002E1760" w:rsidP="00481103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 w:firstLine="720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32"/>
          <w:szCs w:val="32"/>
          <w:lang w:eastAsia="cs-CZ"/>
        </w:rPr>
        <w:drawing>
          <wp:inline distT="0" distB="0" distL="0" distR="0">
            <wp:extent cx="2966720" cy="2169160"/>
            <wp:effectExtent l="1905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9AB" w:rsidRPr="008B70CF" w:rsidRDefault="003119AB" w:rsidP="00C634E4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alibri" w:hAnsi="Calibri"/>
          <w:sz w:val="32"/>
          <w:szCs w:val="32"/>
        </w:rPr>
      </w:pPr>
    </w:p>
    <w:p w:rsidR="00481103" w:rsidRDefault="00481103" w:rsidP="009F059D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alibri" w:hAnsi="Calibri"/>
          <w:sz w:val="32"/>
          <w:szCs w:val="32"/>
        </w:rPr>
      </w:pPr>
    </w:p>
    <w:p w:rsidR="00FD6B4E" w:rsidRDefault="00BF16C4" w:rsidP="009F059D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alibri" w:hAnsi="Calibri"/>
          <w:bCs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Přednáška se koná v  </w:t>
      </w:r>
      <w:r>
        <w:rPr>
          <w:rFonts w:ascii="Calibri" w:hAnsi="Calibri"/>
          <w:b/>
          <w:bCs/>
          <w:sz w:val="32"/>
          <w:szCs w:val="32"/>
        </w:rPr>
        <w:t>Obřadní síni</w:t>
      </w:r>
      <w:r w:rsidR="00E75249" w:rsidRPr="00E75249">
        <w:rPr>
          <w:rFonts w:ascii="Calibri" w:hAnsi="Calibri"/>
          <w:b/>
          <w:bCs/>
          <w:sz w:val="32"/>
          <w:szCs w:val="32"/>
        </w:rPr>
        <w:t xml:space="preserve"> Městského úřadu</w:t>
      </w:r>
      <w:r w:rsidR="00E75249" w:rsidRPr="00E75249">
        <w:rPr>
          <w:rFonts w:ascii="Calibri" w:hAnsi="Calibri"/>
          <w:sz w:val="32"/>
          <w:szCs w:val="32"/>
        </w:rPr>
        <w:t>, Masarykovo nám.</w:t>
      </w:r>
      <w:r w:rsidR="00F43AA5">
        <w:rPr>
          <w:rFonts w:ascii="Calibri" w:hAnsi="Calibri"/>
          <w:sz w:val="32"/>
          <w:szCs w:val="32"/>
        </w:rPr>
        <w:t xml:space="preserve"> </w:t>
      </w:r>
      <w:r w:rsidR="00E75249" w:rsidRPr="00E75249">
        <w:rPr>
          <w:rFonts w:ascii="Calibri" w:hAnsi="Calibri"/>
          <w:sz w:val="32"/>
          <w:szCs w:val="32"/>
        </w:rPr>
        <w:t xml:space="preserve">121, </w:t>
      </w:r>
      <w:r w:rsidR="00E75249" w:rsidRPr="00E75249">
        <w:rPr>
          <w:rFonts w:ascii="Calibri" w:hAnsi="Calibri"/>
          <w:b/>
          <w:sz w:val="32"/>
          <w:szCs w:val="32"/>
        </w:rPr>
        <w:t>Starý Plzenec</w:t>
      </w:r>
      <w:r w:rsidR="00E75249" w:rsidRPr="00E75249">
        <w:rPr>
          <w:rFonts w:ascii="Calibri" w:hAnsi="Calibri"/>
          <w:sz w:val="32"/>
          <w:szCs w:val="32"/>
        </w:rPr>
        <w:t xml:space="preserve"> </w:t>
      </w:r>
      <w:r w:rsidR="007B29C2" w:rsidRPr="008B70CF">
        <w:rPr>
          <w:rFonts w:ascii="Calibri" w:hAnsi="Calibri"/>
          <w:bCs/>
          <w:sz w:val="32"/>
          <w:szCs w:val="32"/>
        </w:rPr>
        <w:t xml:space="preserve"> </w:t>
      </w:r>
      <w:r>
        <w:rPr>
          <w:rFonts w:ascii="Calibri" w:hAnsi="Calibri"/>
          <w:b/>
          <w:bCs/>
          <w:sz w:val="32"/>
          <w:szCs w:val="32"/>
        </w:rPr>
        <w:t xml:space="preserve">ve čtvrtek </w:t>
      </w:r>
      <w:r w:rsidR="00481103">
        <w:rPr>
          <w:rFonts w:ascii="Calibri" w:hAnsi="Calibri"/>
          <w:b/>
          <w:bCs/>
          <w:sz w:val="32"/>
          <w:szCs w:val="32"/>
        </w:rPr>
        <w:t xml:space="preserve">15. 3. </w:t>
      </w:r>
      <w:r w:rsidR="00E57B84">
        <w:rPr>
          <w:rFonts w:ascii="Calibri" w:hAnsi="Calibri"/>
          <w:b/>
          <w:bCs/>
          <w:sz w:val="32"/>
          <w:szCs w:val="32"/>
        </w:rPr>
        <w:t>2018</w:t>
      </w:r>
      <w:r w:rsidR="00FE11DB" w:rsidRPr="008B70CF">
        <w:rPr>
          <w:rFonts w:ascii="Calibri" w:hAnsi="Calibri"/>
          <w:b/>
          <w:bCs/>
          <w:sz w:val="32"/>
          <w:szCs w:val="32"/>
        </w:rPr>
        <w:t xml:space="preserve"> </w:t>
      </w:r>
      <w:r>
        <w:rPr>
          <w:rFonts w:ascii="Calibri" w:hAnsi="Calibri"/>
          <w:b/>
          <w:bCs/>
          <w:sz w:val="32"/>
          <w:szCs w:val="32"/>
        </w:rPr>
        <w:t xml:space="preserve">mimořádně už </w:t>
      </w:r>
      <w:bookmarkStart w:id="0" w:name="_GoBack"/>
      <w:bookmarkEnd w:id="0"/>
      <w:r>
        <w:rPr>
          <w:rFonts w:ascii="Calibri" w:hAnsi="Calibri"/>
          <w:b/>
          <w:bCs/>
          <w:sz w:val="32"/>
          <w:szCs w:val="32"/>
        </w:rPr>
        <w:t>od 17</w:t>
      </w:r>
      <w:r w:rsidR="00C634E4" w:rsidRPr="008B70CF">
        <w:rPr>
          <w:rFonts w:ascii="Calibri" w:hAnsi="Calibri"/>
          <w:b/>
          <w:bCs/>
          <w:sz w:val="32"/>
          <w:szCs w:val="32"/>
        </w:rPr>
        <w:t>.00</w:t>
      </w:r>
      <w:r w:rsidR="006C6D73" w:rsidRPr="008B70CF">
        <w:rPr>
          <w:rFonts w:ascii="Calibri" w:hAnsi="Calibri"/>
          <w:b/>
          <w:bCs/>
          <w:sz w:val="32"/>
          <w:szCs w:val="32"/>
        </w:rPr>
        <w:t>.</w:t>
      </w:r>
      <w:r w:rsidR="00C634E4" w:rsidRPr="008B70CF">
        <w:rPr>
          <w:rFonts w:ascii="Calibri" w:hAnsi="Calibri"/>
          <w:bCs/>
          <w:sz w:val="32"/>
          <w:szCs w:val="32"/>
        </w:rPr>
        <w:t xml:space="preserve"> </w:t>
      </w:r>
    </w:p>
    <w:p w:rsidR="00481103" w:rsidRPr="00481103" w:rsidRDefault="00481103" w:rsidP="009F059D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alibri" w:hAnsi="Calibri"/>
          <w:bCs/>
          <w:sz w:val="32"/>
          <w:szCs w:val="32"/>
        </w:rPr>
      </w:pPr>
    </w:p>
    <w:p w:rsidR="00481103" w:rsidRPr="00481103" w:rsidRDefault="00481103" w:rsidP="0048110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32"/>
          <w:szCs w:val="32"/>
          <w:lang w:val="de-DE" w:eastAsia="cs-CZ"/>
        </w:rPr>
      </w:pPr>
      <w:r w:rsidRPr="00481103">
        <w:rPr>
          <w:rFonts w:ascii="Calibri" w:hAnsi="Calibri" w:cs="Calibri"/>
          <w:sz w:val="32"/>
          <w:szCs w:val="32"/>
          <w:lang w:val="de-DE" w:eastAsia="cs-CZ"/>
        </w:rPr>
        <w:t>K letošním výročím patří i 400 let od počátku stavovského povstání z roce 1618. V tomto roce byla rovněž poprvé ve svých dějinách dobyta Plzeň. Přednáška osvětlí příčiny, průběh a důsledky stavovského povstání. Neskončily jen bitvou na Bílé hoře.</w:t>
      </w:r>
    </w:p>
    <w:p w:rsidR="00FD6B4E" w:rsidRDefault="00481103" w:rsidP="009F059D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alibri" w:hAnsi="Calibri"/>
          <w:bCs/>
          <w:sz w:val="32"/>
          <w:szCs w:val="32"/>
          <w:lang w:val="fr-FR"/>
        </w:rPr>
      </w:pPr>
      <w:r w:rsidRPr="00481103">
        <w:rPr>
          <w:rFonts w:ascii="Calibri" w:hAnsi="Calibri" w:cs="Calibri"/>
          <w:sz w:val="32"/>
          <w:szCs w:val="32"/>
          <w:lang w:val="de-DE" w:eastAsia="cs-CZ"/>
        </w:rPr>
        <w:t> </w:t>
      </w:r>
    </w:p>
    <w:p w:rsidR="009F059D" w:rsidRDefault="009F059D" w:rsidP="009F059D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alibri" w:hAnsi="Calibri"/>
          <w:bCs/>
          <w:sz w:val="32"/>
          <w:szCs w:val="32"/>
        </w:rPr>
      </w:pPr>
      <w:r w:rsidRPr="009F059D">
        <w:rPr>
          <w:rFonts w:ascii="Calibri" w:hAnsi="Calibri"/>
          <w:bCs/>
          <w:sz w:val="32"/>
          <w:szCs w:val="32"/>
          <w:lang w:val="fr-FR"/>
        </w:rPr>
        <w:t xml:space="preserve">Zveme </w:t>
      </w:r>
      <w:r w:rsidR="008B70CF">
        <w:rPr>
          <w:rFonts w:ascii="Calibri" w:hAnsi="Calibri"/>
          <w:bCs/>
          <w:sz w:val="32"/>
          <w:szCs w:val="32"/>
          <w:lang w:val="fr-FR"/>
        </w:rPr>
        <w:t xml:space="preserve">nejen </w:t>
      </w:r>
      <w:r w:rsidRPr="009F059D">
        <w:rPr>
          <w:rFonts w:ascii="Calibri" w:hAnsi="Calibri"/>
          <w:bCs/>
          <w:sz w:val="32"/>
          <w:szCs w:val="32"/>
          <w:lang w:val="fr-FR"/>
        </w:rPr>
        <w:t>v</w:t>
      </w:r>
      <w:r w:rsidRPr="009F059D">
        <w:rPr>
          <w:rFonts w:ascii="Calibri" w:hAnsi="Calibri"/>
          <w:bCs/>
          <w:sz w:val="32"/>
          <w:szCs w:val="32"/>
        </w:rPr>
        <w:t>šechny přátele</w:t>
      </w:r>
      <w:r w:rsidR="008B70CF">
        <w:rPr>
          <w:rFonts w:ascii="Calibri" w:hAnsi="Calibri"/>
          <w:bCs/>
          <w:sz w:val="32"/>
          <w:szCs w:val="32"/>
        </w:rPr>
        <w:t>,</w:t>
      </w:r>
      <w:r w:rsidRPr="009F059D">
        <w:rPr>
          <w:rFonts w:ascii="Calibri" w:hAnsi="Calibri"/>
          <w:bCs/>
          <w:sz w:val="32"/>
          <w:szCs w:val="32"/>
        </w:rPr>
        <w:t xml:space="preserve"> a</w:t>
      </w:r>
      <w:r w:rsidR="008B70CF">
        <w:rPr>
          <w:rFonts w:ascii="Calibri" w:hAnsi="Calibri"/>
          <w:bCs/>
          <w:sz w:val="32"/>
          <w:szCs w:val="32"/>
        </w:rPr>
        <w:t xml:space="preserve">le také každého, kdo se rád dozvídá něco nového. </w:t>
      </w:r>
      <w:r w:rsidRPr="009F059D">
        <w:rPr>
          <w:rFonts w:ascii="Calibri" w:hAnsi="Calibri"/>
          <w:bCs/>
          <w:sz w:val="32"/>
          <w:szCs w:val="32"/>
        </w:rPr>
        <w:t>Vstup zdarma.</w:t>
      </w:r>
    </w:p>
    <w:p w:rsidR="00383189" w:rsidRDefault="00383189" w:rsidP="00383189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 w:firstLine="720"/>
        <w:jc w:val="center"/>
        <w:rPr>
          <w:rFonts w:ascii="Calibri" w:hAnsi="Calibri"/>
          <w:bCs/>
          <w:sz w:val="32"/>
          <w:szCs w:val="32"/>
        </w:rPr>
      </w:pPr>
    </w:p>
    <w:p w:rsidR="00C0483B" w:rsidRPr="008B70CF" w:rsidRDefault="00C0483B" w:rsidP="00383189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 w:firstLine="720"/>
        <w:jc w:val="center"/>
        <w:rPr>
          <w:rFonts w:ascii="Calibri" w:hAnsi="Calibri"/>
          <w:bCs/>
          <w:i/>
          <w:sz w:val="24"/>
          <w:szCs w:val="24"/>
        </w:rPr>
      </w:pPr>
      <w:r w:rsidRPr="008B70CF">
        <w:rPr>
          <w:rFonts w:ascii="Calibri" w:hAnsi="Calibri"/>
          <w:bCs/>
          <w:i/>
          <w:sz w:val="24"/>
          <w:szCs w:val="24"/>
        </w:rPr>
        <w:t xml:space="preserve">Dotazy zodpovíme na e-mailové adrese </w:t>
      </w:r>
      <w:hyperlink r:id="rId8" w:history="1">
        <w:r w:rsidRPr="008B70CF">
          <w:rPr>
            <w:rFonts w:ascii="Calibri" w:hAnsi="Calibri"/>
            <w:bCs/>
            <w:i/>
            <w:sz w:val="24"/>
            <w:szCs w:val="24"/>
          </w:rPr>
          <w:t>karnoldovahana@gmail.com</w:t>
        </w:r>
      </w:hyperlink>
      <w:r w:rsidRPr="008B70CF">
        <w:rPr>
          <w:rFonts w:ascii="Calibri" w:hAnsi="Calibri"/>
          <w:bCs/>
          <w:i/>
          <w:sz w:val="24"/>
          <w:szCs w:val="24"/>
          <w:lang w:val="fr-FR"/>
        </w:rPr>
        <w:t>.</w:t>
      </w:r>
    </w:p>
    <w:p w:rsidR="00C0483B" w:rsidRPr="008B70CF" w:rsidRDefault="00C0483B" w:rsidP="00383189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jc w:val="center"/>
        <w:rPr>
          <w:rFonts w:ascii="Calibri" w:hAnsi="Calibri"/>
          <w:i/>
          <w:sz w:val="24"/>
          <w:szCs w:val="24"/>
        </w:rPr>
      </w:pPr>
      <w:r w:rsidRPr="008B70CF">
        <w:rPr>
          <w:rFonts w:ascii="Calibri" w:hAnsi="Calibri"/>
          <w:i/>
          <w:sz w:val="24"/>
          <w:szCs w:val="24"/>
        </w:rPr>
        <w:t xml:space="preserve">Vyhrazujeme si </w:t>
      </w:r>
      <w:r w:rsidR="006D0AA7" w:rsidRPr="008B70CF">
        <w:rPr>
          <w:rFonts w:ascii="Calibri" w:hAnsi="Calibri"/>
          <w:i/>
          <w:sz w:val="24"/>
          <w:szCs w:val="24"/>
        </w:rPr>
        <w:t>právo změn v pr</w:t>
      </w:r>
      <w:r w:rsidR="009F059D" w:rsidRPr="008B70CF">
        <w:rPr>
          <w:rFonts w:ascii="Calibri" w:hAnsi="Calibri"/>
          <w:i/>
          <w:sz w:val="24"/>
          <w:szCs w:val="24"/>
        </w:rPr>
        <w:t>ogramu</w:t>
      </w:r>
      <w:r w:rsidR="006D0AA7" w:rsidRPr="008B70CF">
        <w:rPr>
          <w:rFonts w:ascii="Calibri" w:hAnsi="Calibri"/>
          <w:i/>
          <w:sz w:val="24"/>
          <w:szCs w:val="24"/>
        </w:rPr>
        <w:t>.</w:t>
      </w:r>
      <w:r w:rsidRPr="008B70CF">
        <w:rPr>
          <w:rFonts w:ascii="Calibri" w:hAnsi="Calibri"/>
          <w:i/>
          <w:sz w:val="24"/>
          <w:szCs w:val="24"/>
        </w:rPr>
        <w:t xml:space="preserve"> http://www.oshr.cz/aktivity/prednasky</w:t>
      </w:r>
      <w:r w:rsidRPr="008B70CF">
        <w:rPr>
          <w:rFonts w:ascii="Calibri" w:hAnsi="Calibri"/>
          <w:b/>
          <w:i/>
          <w:sz w:val="24"/>
          <w:szCs w:val="24"/>
        </w:rPr>
        <w:t>/</w:t>
      </w:r>
    </w:p>
    <w:sectPr w:rsidR="00C0483B" w:rsidRPr="008B70CF" w:rsidSect="00CD532F">
      <w:headerReference w:type="default" r:id="rId9"/>
      <w:footerReference w:type="default" r:id="rId10"/>
      <w:pgSz w:w="11906" w:h="16838"/>
      <w:pgMar w:top="899" w:right="1134" w:bottom="719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6C4" w:rsidRDefault="00BF16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BF16C4" w:rsidRDefault="00BF16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6C4" w:rsidRDefault="00BF16C4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6C4" w:rsidRDefault="00BF16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BF16C4" w:rsidRDefault="00BF16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6C4" w:rsidRDefault="00BF16C4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426F2"/>
    <w:rsid w:val="00096860"/>
    <w:rsid w:val="00116F92"/>
    <w:rsid w:val="001811EE"/>
    <w:rsid w:val="00293488"/>
    <w:rsid w:val="002E1760"/>
    <w:rsid w:val="003119AB"/>
    <w:rsid w:val="00383189"/>
    <w:rsid w:val="003E3F86"/>
    <w:rsid w:val="003F2A08"/>
    <w:rsid w:val="003F43A3"/>
    <w:rsid w:val="00453EDF"/>
    <w:rsid w:val="00481103"/>
    <w:rsid w:val="00583D0E"/>
    <w:rsid w:val="005970CF"/>
    <w:rsid w:val="005B0EE9"/>
    <w:rsid w:val="00630E85"/>
    <w:rsid w:val="006C6D73"/>
    <w:rsid w:val="006D0AA7"/>
    <w:rsid w:val="00700D37"/>
    <w:rsid w:val="00715ABB"/>
    <w:rsid w:val="00757C6A"/>
    <w:rsid w:val="0078608A"/>
    <w:rsid w:val="00786695"/>
    <w:rsid w:val="007B29C2"/>
    <w:rsid w:val="007C7930"/>
    <w:rsid w:val="008021C6"/>
    <w:rsid w:val="008160E9"/>
    <w:rsid w:val="00867ECC"/>
    <w:rsid w:val="008B70CF"/>
    <w:rsid w:val="00901DB1"/>
    <w:rsid w:val="009108A4"/>
    <w:rsid w:val="00917CC3"/>
    <w:rsid w:val="009B62EE"/>
    <w:rsid w:val="009F059D"/>
    <w:rsid w:val="00AD09BC"/>
    <w:rsid w:val="00B23D72"/>
    <w:rsid w:val="00BC71B1"/>
    <w:rsid w:val="00BD6F53"/>
    <w:rsid w:val="00BF16C4"/>
    <w:rsid w:val="00C0483B"/>
    <w:rsid w:val="00C40FDC"/>
    <w:rsid w:val="00C426F2"/>
    <w:rsid w:val="00C634E4"/>
    <w:rsid w:val="00C74720"/>
    <w:rsid w:val="00CD532F"/>
    <w:rsid w:val="00D02486"/>
    <w:rsid w:val="00DD198A"/>
    <w:rsid w:val="00DE354A"/>
    <w:rsid w:val="00DF198E"/>
    <w:rsid w:val="00E228B1"/>
    <w:rsid w:val="00E57B24"/>
    <w:rsid w:val="00E57B84"/>
    <w:rsid w:val="00E75249"/>
    <w:rsid w:val="00E8657F"/>
    <w:rsid w:val="00E957E6"/>
    <w:rsid w:val="00F408AE"/>
    <w:rsid w:val="00F43AA5"/>
    <w:rsid w:val="00F607AC"/>
    <w:rsid w:val="00F76ED3"/>
    <w:rsid w:val="00F775BC"/>
    <w:rsid w:val="00F82D00"/>
    <w:rsid w:val="00FA206C"/>
    <w:rsid w:val="00FD6B4E"/>
    <w:rsid w:val="00FE0C57"/>
    <w:rsid w:val="00FE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08A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408AE"/>
    <w:rPr>
      <w:rFonts w:cs="Times New Roman"/>
      <w:u w:val="single"/>
    </w:rPr>
  </w:style>
  <w:style w:type="table" w:customStyle="1" w:styleId="TableNormal1">
    <w:name w:val="Table Normal1"/>
    <w:uiPriority w:val="99"/>
    <w:rsid w:val="00F408A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choz">
    <w:name w:val="Výchozí"/>
    <w:uiPriority w:val="99"/>
    <w:rsid w:val="00F408A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  <w:sz w:val="22"/>
      <w:szCs w:val="22"/>
      <w:lang w:eastAsia="de-DE"/>
    </w:rPr>
  </w:style>
  <w:style w:type="character" w:customStyle="1" w:styleId="Hyperlink0">
    <w:name w:val="Hyperlink.0"/>
    <w:uiPriority w:val="99"/>
    <w:rsid w:val="00F408AE"/>
    <w:rPr>
      <w:rFonts w:cs="Times New Roman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3AA5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3AA5"/>
    <w:rPr>
      <w:rFonts w:ascii="Lucida Grande CE" w:hAnsi="Lucida Grande C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8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noldovahana@gmail.com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146</Words>
  <Characters>865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ENTRE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Hniličková Lucie</dc:creator>
  <cp:lastModifiedBy>matrika-u</cp:lastModifiedBy>
  <cp:revision>2</cp:revision>
  <dcterms:created xsi:type="dcterms:W3CDTF">2018-03-05T08:22:00Z</dcterms:created>
  <dcterms:modified xsi:type="dcterms:W3CDTF">2018-03-05T08:22:00Z</dcterms:modified>
</cp:coreProperties>
</file>